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5CFFF" w14:textId="77777777" w:rsidR="005777EB" w:rsidRPr="00F30A6F" w:rsidRDefault="005777EB" w:rsidP="002124BE">
      <w:pPr>
        <w:keepNext/>
        <w:keepLines/>
        <w:spacing w:before="120" w:after="100" w:line="240" w:lineRule="auto"/>
        <w:ind w:left="5760"/>
        <w:jc w:val="both"/>
        <w:outlineLvl w:val="1"/>
        <w:rPr>
          <w:rFonts w:ascii="Times New Roman" w:eastAsia="Calibri" w:hAnsi="Times New Roman" w:cs="Times New Roman"/>
        </w:rPr>
      </w:pPr>
      <w:bookmarkStart w:id="0" w:name="_Toc195262096"/>
      <w:bookmarkStart w:id="1" w:name="_Hlk183079007"/>
      <w:r w:rsidRPr="00F30A6F">
        <w:rPr>
          <w:rFonts w:ascii="Times New Roman" w:eastAsia="Calibri Light" w:hAnsi="Times New Roman" w:cs="Times New Roman"/>
        </w:rPr>
        <w:t xml:space="preserve">Specialiųjų pirkimo sąlygų </w:t>
      </w:r>
      <w:r w:rsidRPr="00F30A6F">
        <w:rPr>
          <w:rFonts w:ascii="Times New Roman" w:eastAsia="Calibri" w:hAnsi="Times New Roman" w:cs="Times New Roman"/>
        </w:rPr>
        <w:t>2 priedas „Techninė specifikacija“</w:t>
      </w:r>
      <w:bookmarkEnd w:id="0"/>
    </w:p>
    <w:bookmarkEnd w:id="1"/>
    <w:p w14:paraId="502B57B8" w14:textId="3910AAA9" w:rsidR="00825DAD" w:rsidRPr="00825DAD" w:rsidRDefault="00825DAD" w:rsidP="00825DAD">
      <w:pPr>
        <w:spacing w:before="240" w:after="100" w:line="240" w:lineRule="auto"/>
        <w:jc w:val="center"/>
      </w:pPr>
      <w:r w:rsidRPr="00825DAD">
        <w:rPr>
          <w:noProof/>
        </w:rPr>
        <w:drawing>
          <wp:inline distT="0" distB="0" distL="0" distR="0" wp14:anchorId="50C5D28D" wp14:editId="547B3705">
            <wp:extent cx="3403600" cy="782173"/>
            <wp:effectExtent l="0" t="0" r="0" b="0"/>
            <wp:docPr id="147441052"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41052" name="Picture 2" descr="A blue text on a black background&#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20647" cy="786090"/>
                    </a:xfrm>
                    <a:prstGeom prst="rect">
                      <a:avLst/>
                    </a:prstGeom>
                    <a:noFill/>
                    <a:ln>
                      <a:noFill/>
                    </a:ln>
                  </pic:spPr>
                </pic:pic>
              </a:graphicData>
            </a:graphic>
          </wp:inline>
        </w:drawing>
      </w:r>
    </w:p>
    <w:p w14:paraId="29A18857" w14:textId="77777777" w:rsidR="00934398" w:rsidRDefault="00934398" w:rsidP="1FF7B94B">
      <w:pPr>
        <w:spacing w:before="240" w:after="100" w:line="240" w:lineRule="auto"/>
        <w:jc w:val="center"/>
      </w:pPr>
    </w:p>
    <w:p w14:paraId="623485ED" w14:textId="2A811DAE" w:rsidR="002F1608" w:rsidRDefault="70B4BEA3" w:rsidP="70B4BEA3">
      <w:pPr>
        <w:spacing w:before="240" w:after="100" w:line="240" w:lineRule="auto"/>
        <w:jc w:val="center"/>
        <w:rPr>
          <w:rFonts w:ascii="Times New Roman" w:eastAsia="Times New Roman" w:hAnsi="Times New Roman" w:cs="Times New Roman"/>
          <w:b/>
          <w:bCs/>
        </w:rPr>
      </w:pPr>
      <w:r w:rsidRPr="70B4BEA3">
        <w:rPr>
          <w:rFonts w:ascii="Times New Roman" w:eastAsia="Times New Roman" w:hAnsi="Times New Roman" w:cs="Times New Roman"/>
          <w:b/>
          <w:bCs/>
        </w:rPr>
        <w:t>EDUKACINIŲ PROJEKTŲ ORGANIZAVIMO UGDYMO IR BENDROJO LAVINIMO MOKYKLOMS BEI KITOMS ŠVIETIMO ĮSTAIGOMS PASLAUGŲ TECHNINĖ SPECIFIKACIJA</w:t>
      </w:r>
    </w:p>
    <w:p w14:paraId="1402C1AC" w14:textId="0E8139CB" w:rsidR="002F1608" w:rsidRPr="00A12794" w:rsidRDefault="70B4BEA3" w:rsidP="0024295D">
      <w:pPr>
        <w:spacing w:after="0" w:afterAutospacing="0"/>
        <w:jc w:val="center"/>
        <w:rPr>
          <w:rFonts w:ascii="Times New Roman" w:eastAsia="Times New Roman" w:hAnsi="Times New Roman" w:cs="Times New Roman"/>
          <w:b/>
          <w:bCs/>
        </w:rPr>
      </w:pPr>
      <w:r w:rsidRPr="00A12794">
        <w:rPr>
          <w:rFonts w:ascii="Times New Roman" w:eastAsia="Times New Roman" w:hAnsi="Times New Roman" w:cs="Times New Roman"/>
          <w:b/>
          <w:bCs/>
        </w:rPr>
        <w:t>I. BENDROJI INFORMACIJA</w:t>
      </w:r>
    </w:p>
    <w:p w14:paraId="3E6BC193" w14:textId="77777777" w:rsidR="0024295D" w:rsidRDefault="0024295D" w:rsidP="00A12794">
      <w:pPr>
        <w:spacing w:after="0" w:afterAutospacing="0"/>
        <w:rPr>
          <w:rFonts w:ascii="Times New Roman" w:eastAsia="Times New Roman" w:hAnsi="Times New Roman" w:cs="Times New Roman"/>
          <w:b/>
          <w:bCs/>
        </w:rPr>
      </w:pPr>
    </w:p>
    <w:p w14:paraId="48CC9E87" w14:textId="73813218" w:rsidR="002F1608" w:rsidRPr="00A12794" w:rsidRDefault="70B4BEA3" w:rsidP="00DE7955">
      <w:pPr>
        <w:spacing w:after="0" w:afterAutospacing="0"/>
        <w:jc w:val="both"/>
        <w:rPr>
          <w:rFonts w:ascii="Times New Roman" w:eastAsia="Times New Roman" w:hAnsi="Times New Roman" w:cs="Times New Roman"/>
          <w:b/>
          <w:bCs/>
        </w:rPr>
      </w:pPr>
      <w:r w:rsidRPr="00A12794">
        <w:rPr>
          <w:rFonts w:ascii="Times New Roman" w:eastAsia="Times New Roman" w:hAnsi="Times New Roman" w:cs="Times New Roman"/>
          <w:b/>
          <w:bCs/>
        </w:rPr>
        <w:t>Perkančioji organizacija</w:t>
      </w:r>
    </w:p>
    <w:p w14:paraId="259B93D7" w14:textId="3CAFD1C1" w:rsidR="2521AB2F" w:rsidRPr="00A12794" w:rsidRDefault="70B4BEA3" w:rsidP="00DE7955">
      <w:pPr>
        <w:spacing w:after="0" w:afterAutospacing="0"/>
        <w:jc w:val="both"/>
        <w:rPr>
          <w:rFonts w:ascii="Times New Roman" w:eastAsia="Times New Roman" w:hAnsi="Times New Roman" w:cs="Times New Roman"/>
        </w:rPr>
      </w:pPr>
      <w:r w:rsidRPr="00A12794">
        <w:rPr>
          <w:rFonts w:ascii="Times New Roman" w:eastAsia="Times New Roman" w:hAnsi="Times New Roman" w:cs="Times New Roman"/>
        </w:rPr>
        <w:t>Lietuvos Respublikos aplinkos ministerijos Aplinkos projektų valdymo agentūra (toliau – Perkančioji organizacija, Agentūra).</w:t>
      </w:r>
    </w:p>
    <w:p w14:paraId="43C704A4" w14:textId="77777777" w:rsidR="0024295D" w:rsidRDefault="0024295D" w:rsidP="00DE7955">
      <w:pPr>
        <w:spacing w:after="0" w:afterAutospacing="0"/>
        <w:jc w:val="both"/>
        <w:rPr>
          <w:rFonts w:ascii="Times New Roman" w:eastAsia="Times New Roman" w:hAnsi="Times New Roman" w:cs="Times New Roman"/>
          <w:b/>
          <w:bCs/>
        </w:rPr>
      </w:pPr>
    </w:p>
    <w:p w14:paraId="7C528029" w14:textId="137D2A28" w:rsidR="002F1608" w:rsidRPr="00A12794" w:rsidRDefault="70B4BEA3" w:rsidP="00DE7955">
      <w:pPr>
        <w:spacing w:after="0" w:afterAutospacing="0"/>
        <w:jc w:val="both"/>
        <w:rPr>
          <w:rFonts w:ascii="Times New Roman" w:eastAsia="Times New Roman" w:hAnsi="Times New Roman" w:cs="Times New Roman"/>
          <w:b/>
          <w:bCs/>
        </w:rPr>
      </w:pPr>
      <w:r w:rsidRPr="00A12794">
        <w:rPr>
          <w:rFonts w:ascii="Times New Roman" w:eastAsia="Times New Roman" w:hAnsi="Times New Roman" w:cs="Times New Roman"/>
          <w:b/>
          <w:bCs/>
        </w:rPr>
        <w:t>Pirkimo poreikis</w:t>
      </w:r>
    </w:p>
    <w:p w14:paraId="2C82A5B5" w14:textId="4D0FFA58" w:rsidR="0024295D" w:rsidRDefault="1FF7B94B" w:rsidP="00DE7955">
      <w:pPr>
        <w:tabs>
          <w:tab w:val="left" w:pos="900"/>
          <w:tab w:val="left" w:pos="993"/>
        </w:tabs>
        <w:spacing w:after="0" w:afterAutospacing="0"/>
        <w:jc w:val="both"/>
        <w:rPr>
          <w:rFonts w:ascii="Times New Roman" w:eastAsia="Times New Roman" w:hAnsi="Times New Roman" w:cs="Times New Roman"/>
        </w:rPr>
      </w:pPr>
      <w:r w:rsidRPr="00A12794">
        <w:rPr>
          <w:rFonts w:ascii="Times New Roman" w:eastAsia="Times New Roman" w:hAnsi="Times New Roman" w:cs="Times New Roman"/>
        </w:rPr>
        <w:t>Pirkimas vykdomas įgyvendinant projektą</w:t>
      </w:r>
      <w:r w:rsidR="00BB5B33">
        <w:rPr>
          <w:rFonts w:ascii="Times New Roman" w:eastAsia="Times New Roman" w:hAnsi="Times New Roman" w:cs="Times New Roman"/>
        </w:rPr>
        <w:t xml:space="preserve"> Nr. </w:t>
      </w:r>
      <w:r w:rsidR="00BB5B33" w:rsidRPr="00BB5B33">
        <w:rPr>
          <w:rFonts w:ascii="Times New Roman" w:eastAsia="Times New Roman" w:hAnsi="Times New Roman" w:cs="Times New Roman"/>
        </w:rPr>
        <w:t>01-018-P-0001</w:t>
      </w:r>
      <w:r w:rsidRPr="00A12794">
        <w:rPr>
          <w:rFonts w:ascii="Times New Roman" w:eastAsia="Times New Roman" w:hAnsi="Times New Roman" w:cs="Times New Roman"/>
        </w:rPr>
        <w:t xml:space="preserve"> „</w:t>
      </w:r>
      <w:r w:rsidR="00BB5B33" w:rsidRPr="00BB5B33">
        <w:rPr>
          <w:rFonts w:ascii="Times New Roman" w:eastAsia="Times New Roman" w:hAnsi="Times New Roman" w:cs="Times New Roman"/>
        </w:rPr>
        <w:t>Informavimas apie aplinkos taršos prevenciją ir kontrolę</w:t>
      </w:r>
      <w:r w:rsidRPr="00A12794">
        <w:rPr>
          <w:rFonts w:ascii="Times New Roman" w:eastAsia="Times New Roman" w:hAnsi="Times New Roman" w:cs="Times New Roman"/>
        </w:rPr>
        <w:t>“ (toliau – Projektas), finansuojamą Sanglaudos fondo</w:t>
      </w:r>
      <w:r w:rsidR="00E75186">
        <w:rPr>
          <w:rFonts w:ascii="Times New Roman" w:eastAsia="Times New Roman" w:hAnsi="Times New Roman" w:cs="Times New Roman"/>
        </w:rPr>
        <w:t xml:space="preserve"> ir valstybės biudžeto lėšomis</w:t>
      </w:r>
      <w:r w:rsidRPr="00A12794">
        <w:rPr>
          <w:rFonts w:ascii="Times New Roman" w:eastAsia="Times New Roman" w:hAnsi="Times New Roman" w:cs="Times New Roman"/>
        </w:rPr>
        <w:t xml:space="preserve">. </w:t>
      </w:r>
    </w:p>
    <w:p w14:paraId="66435A93" w14:textId="77777777" w:rsidR="0024295D" w:rsidRDefault="0024295D" w:rsidP="00DE7955">
      <w:pPr>
        <w:tabs>
          <w:tab w:val="left" w:pos="900"/>
          <w:tab w:val="left" w:pos="993"/>
        </w:tabs>
        <w:spacing w:after="0" w:afterAutospacing="0"/>
        <w:jc w:val="both"/>
        <w:rPr>
          <w:rFonts w:ascii="Times New Roman" w:eastAsia="Times New Roman" w:hAnsi="Times New Roman" w:cs="Times New Roman"/>
        </w:rPr>
      </w:pPr>
    </w:p>
    <w:p w14:paraId="3696543A" w14:textId="2B1BD83D" w:rsidR="2521AB2F" w:rsidRPr="0024295D" w:rsidRDefault="1FF7B94B" w:rsidP="00DE7955">
      <w:pPr>
        <w:tabs>
          <w:tab w:val="left" w:pos="900"/>
          <w:tab w:val="left" w:pos="993"/>
        </w:tabs>
        <w:spacing w:after="0" w:afterAutospacing="0"/>
        <w:jc w:val="both"/>
        <w:rPr>
          <w:rFonts w:ascii="Times New Roman" w:eastAsia="Times New Roman" w:hAnsi="Times New Roman" w:cs="Times New Roman"/>
        </w:rPr>
      </w:pPr>
      <w:r w:rsidRPr="0024295D">
        <w:rPr>
          <w:rFonts w:ascii="Times New Roman" w:eastAsia="Times New Roman" w:hAnsi="Times New Roman" w:cs="Times New Roman"/>
        </w:rPr>
        <w:t xml:space="preserve">Projekto partneriai: </w:t>
      </w:r>
      <w:r w:rsidRPr="0024295D">
        <w:rPr>
          <w:rFonts w:ascii="Times New Roman" w:eastAsiaTheme="minorEastAsia" w:hAnsi="Times New Roman" w:cs="Times New Roman"/>
        </w:rPr>
        <w:t>Aplinkos apsaugos agentūra, Aplinkos apsaugos departamentas prie Aplinkos ministerijos, Lietuvos geologijos tarnyba prie Aplinkos ministerijos.</w:t>
      </w:r>
    </w:p>
    <w:p w14:paraId="307C4203" w14:textId="77777777" w:rsidR="0024295D" w:rsidRDefault="0024295D" w:rsidP="00DE7955">
      <w:pPr>
        <w:spacing w:after="0" w:afterAutospacing="0"/>
        <w:jc w:val="both"/>
        <w:rPr>
          <w:rFonts w:ascii="Times New Roman" w:eastAsia="Times New Roman" w:hAnsi="Times New Roman" w:cs="Times New Roman"/>
          <w:b/>
          <w:bCs/>
        </w:rPr>
      </w:pPr>
    </w:p>
    <w:p w14:paraId="19BEFCB2" w14:textId="3E9A0C17" w:rsidR="2521AB2F" w:rsidRPr="00A12794" w:rsidRDefault="70B4BEA3" w:rsidP="00DE7955">
      <w:pPr>
        <w:spacing w:after="0" w:afterAutospacing="0"/>
        <w:jc w:val="both"/>
        <w:rPr>
          <w:rFonts w:ascii="Times New Roman" w:eastAsia="Times New Roman" w:hAnsi="Times New Roman" w:cs="Times New Roman"/>
        </w:rPr>
      </w:pPr>
      <w:r w:rsidRPr="00A12794">
        <w:rPr>
          <w:rFonts w:ascii="Times New Roman" w:eastAsia="Times New Roman" w:hAnsi="Times New Roman" w:cs="Times New Roman"/>
          <w:b/>
          <w:bCs/>
        </w:rPr>
        <w:t xml:space="preserve">Paslaugų teikimo laikotarpis: </w:t>
      </w:r>
      <w:r w:rsidR="00691E54">
        <w:rPr>
          <w:rFonts w:ascii="Times New Roman" w:eastAsia="Times New Roman" w:hAnsi="Times New Roman" w:cs="Times New Roman"/>
        </w:rPr>
        <w:t xml:space="preserve">25 </w:t>
      </w:r>
      <w:r w:rsidR="0024295D" w:rsidRPr="0024295D">
        <w:rPr>
          <w:rFonts w:ascii="Times New Roman" w:eastAsia="Times New Roman" w:hAnsi="Times New Roman" w:cs="Times New Roman"/>
        </w:rPr>
        <w:t>mėn. nuo sutarties įsigaliojimo dienos</w:t>
      </w:r>
      <w:r w:rsidR="002D3A5F">
        <w:rPr>
          <w:rFonts w:ascii="Times New Roman" w:eastAsia="Times New Roman" w:hAnsi="Times New Roman" w:cs="Times New Roman"/>
        </w:rPr>
        <w:t xml:space="preserve">. </w:t>
      </w:r>
      <w:r w:rsidR="0024295D">
        <w:rPr>
          <w:rFonts w:ascii="Times New Roman" w:eastAsia="Times New Roman" w:hAnsi="Times New Roman" w:cs="Times New Roman"/>
        </w:rPr>
        <w:t xml:space="preserve"> </w:t>
      </w:r>
    </w:p>
    <w:p w14:paraId="503ECEE4" w14:textId="77777777" w:rsidR="0024295D" w:rsidRDefault="0024295D" w:rsidP="00DE7955">
      <w:pPr>
        <w:tabs>
          <w:tab w:val="left" w:pos="900"/>
          <w:tab w:val="left" w:pos="993"/>
        </w:tabs>
        <w:spacing w:after="0" w:afterAutospacing="0"/>
        <w:jc w:val="both"/>
        <w:rPr>
          <w:rFonts w:ascii="Times New Roman" w:eastAsia="Times New Roman" w:hAnsi="Times New Roman" w:cs="Times New Roman"/>
          <w:b/>
          <w:bCs/>
        </w:rPr>
      </w:pPr>
    </w:p>
    <w:p w14:paraId="4FF78D27" w14:textId="77777777" w:rsidR="00DE7955" w:rsidRDefault="00DE7955" w:rsidP="00DE7955">
      <w:pPr>
        <w:tabs>
          <w:tab w:val="left" w:pos="900"/>
          <w:tab w:val="left" w:pos="993"/>
        </w:tabs>
        <w:spacing w:after="0" w:afterAutospacing="0"/>
        <w:jc w:val="both"/>
        <w:rPr>
          <w:rFonts w:ascii="Times New Roman" w:eastAsia="Times New Roman" w:hAnsi="Times New Roman" w:cs="Times New Roman"/>
          <w:b/>
          <w:bCs/>
        </w:rPr>
      </w:pPr>
    </w:p>
    <w:p w14:paraId="2E6D7491" w14:textId="40F69F01" w:rsidR="2521AB2F" w:rsidRPr="00A12794" w:rsidRDefault="70B4BEA3" w:rsidP="00DE7955">
      <w:pPr>
        <w:tabs>
          <w:tab w:val="left" w:pos="900"/>
          <w:tab w:val="left" w:pos="993"/>
        </w:tabs>
        <w:spacing w:after="0" w:afterAutospacing="0"/>
        <w:jc w:val="center"/>
        <w:rPr>
          <w:rFonts w:ascii="Times New Roman" w:eastAsia="Times New Roman" w:hAnsi="Times New Roman" w:cs="Times New Roman"/>
          <w:b/>
          <w:bCs/>
        </w:rPr>
      </w:pPr>
      <w:r w:rsidRPr="00A12794">
        <w:rPr>
          <w:rFonts w:ascii="Times New Roman" w:eastAsia="Times New Roman" w:hAnsi="Times New Roman" w:cs="Times New Roman"/>
          <w:b/>
          <w:bCs/>
        </w:rPr>
        <w:t>II. PASLAUGŲ POBŪDIS</w:t>
      </w:r>
    </w:p>
    <w:p w14:paraId="591DAB17" w14:textId="77777777" w:rsidR="00DE7955" w:rsidRDefault="00DE7955" w:rsidP="00EA52FB">
      <w:pPr>
        <w:spacing w:after="0" w:afterAutospacing="0"/>
        <w:jc w:val="both"/>
        <w:rPr>
          <w:rFonts w:ascii="Times New Roman" w:eastAsia="Times New Roman" w:hAnsi="Times New Roman" w:cs="Times New Roman"/>
          <w:b/>
          <w:bCs/>
        </w:rPr>
      </w:pPr>
    </w:p>
    <w:p w14:paraId="7CA4262C" w14:textId="6C1D110B" w:rsidR="2521AB2F" w:rsidRPr="00EA52FB" w:rsidRDefault="00EA52FB" w:rsidP="00EA52FB">
      <w:pPr>
        <w:pStyle w:val="Sraopastraipa"/>
        <w:numPr>
          <w:ilvl w:val="1"/>
          <w:numId w:val="5"/>
        </w:numPr>
        <w:tabs>
          <w:tab w:val="left" w:pos="1134"/>
        </w:tabs>
        <w:spacing w:after="0" w:afterAutospacing="0"/>
        <w:ind w:left="0" w:firstLine="567"/>
        <w:jc w:val="both"/>
        <w:rPr>
          <w:rFonts w:ascii="Times New Roman" w:eastAsia="Times New Roman" w:hAnsi="Times New Roman" w:cs="Times New Roman"/>
        </w:rPr>
      </w:pPr>
      <w:r>
        <w:rPr>
          <w:rFonts w:ascii="Times New Roman" w:eastAsia="Times New Roman" w:hAnsi="Times New Roman" w:cs="Times New Roman"/>
          <w:b/>
          <w:bCs/>
        </w:rPr>
        <w:t xml:space="preserve"> </w:t>
      </w:r>
      <w:r w:rsidR="70B4BEA3" w:rsidRPr="00EA52FB">
        <w:rPr>
          <w:rFonts w:ascii="Times New Roman" w:eastAsia="Times New Roman" w:hAnsi="Times New Roman" w:cs="Times New Roman"/>
          <w:b/>
          <w:bCs/>
        </w:rPr>
        <w:t>Pirkimo objektas</w:t>
      </w:r>
      <w:r w:rsidR="70B4BEA3" w:rsidRPr="00EA52FB">
        <w:rPr>
          <w:rFonts w:ascii="Times New Roman" w:eastAsia="Times New Roman" w:hAnsi="Times New Roman" w:cs="Times New Roman"/>
        </w:rPr>
        <w:t xml:space="preserve"> – </w:t>
      </w:r>
      <w:bookmarkStart w:id="2" w:name="_Hlk182820345"/>
      <w:r w:rsidR="70B4BEA3" w:rsidRPr="00EA52FB">
        <w:rPr>
          <w:rFonts w:ascii="Times New Roman" w:eastAsia="Times New Roman" w:hAnsi="Times New Roman" w:cs="Times New Roman"/>
        </w:rPr>
        <w:t xml:space="preserve">edukacinių projektų organizavimo ugdymo ir bendrojo lavinimo mokykloms bei kitoms švietimo įstaigoms paslaugos </w:t>
      </w:r>
      <w:bookmarkEnd w:id="2"/>
      <w:r w:rsidR="70B4BEA3" w:rsidRPr="00EA52FB">
        <w:rPr>
          <w:rFonts w:ascii="Times New Roman" w:eastAsia="Times New Roman" w:hAnsi="Times New Roman" w:cs="Times New Roman"/>
        </w:rPr>
        <w:t>(toliau – Paslaugos).</w:t>
      </w:r>
    </w:p>
    <w:p w14:paraId="7A5C9C2C" w14:textId="77777777" w:rsidR="00EA52FB" w:rsidRPr="00EA52FB" w:rsidRDefault="00EA52FB" w:rsidP="00EA52FB">
      <w:pPr>
        <w:pStyle w:val="Sraopastraipa"/>
        <w:tabs>
          <w:tab w:val="left" w:pos="1134"/>
        </w:tabs>
        <w:spacing w:after="0" w:afterAutospacing="0"/>
        <w:ind w:left="567"/>
        <w:jc w:val="both"/>
        <w:rPr>
          <w:rFonts w:ascii="Times New Roman" w:eastAsia="Times New Roman" w:hAnsi="Times New Roman" w:cs="Times New Roman"/>
        </w:rPr>
      </w:pPr>
    </w:p>
    <w:p w14:paraId="21001902" w14:textId="42EC93DF" w:rsidR="00EA52FB" w:rsidRPr="00EA52FB" w:rsidRDefault="00EA52FB" w:rsidP="00EA52FB">
      <w:pPr>
        <w:pStyle w:val="Sraopastraipa"/>
        <w:numPr>
          <w:ilvl w:val="1"/>
          <w:numId w:val="5"/>
        </w:numPr>
        <w:tabs>
          <w:tab w:val="left" w:pos="1134"/>
        </w:tabs>
        <w:spacing w:after="0" w:afterAutospacing="0"/>
        <w:ind w:left="0" w:firstLine="567"/>
        <w:jc w:val="both"/>
        <w:rPr>
          <w:rFonts w:ascii="Times New Roman" w:eastAsia="Times New Roman" w:hAnsi="Times New Roman" w:cs="Times New Roman"/>
        </w:rPr>
      </w:pPr>
      <w:r w:rsidRPr="00EA52FB">
        <w:rPr>
          <w:rFonts w:ascii="Times New Roman" w:eastAsia="Times New Roman" w:hAnsi="Times New Roman" w:cs="Times New Roman"/>
          <w:b/>
          <w:bCs/>
        </w:rPr>
        <w:t>Esama situacija ir tikslas:</w:t>
      </w:r>
    </w:p>
    <w:p w14:paraId="394B859B" w14:textId="04DC2FF4" w:rsidR="2521AB2F" w:rsidRPr="00EA52FB" w:rsidRDefault="70B4BEA3" w:rsidP="00EA52FB">
      <w:pPr>
        <w:spacing w:after="0" w:afterAutospacing="0"/>
        <w:jc w:val="both"/>
        <w:rPr>
          <w:rFonts w:ascii="Times New Roman" w:eastAsia="Times New Roman" w:hAnsi="Times New Roman" w:cs="Times New Roman"/>
          <w:b/>
          <w:bCs/>
        </w:rPr>
      </w:pPr>
      <w:r w:rsidRPr="00EA52FB">
        <w:rPr>
          <w:rFonts w:ascii="Times New Roman" w:eastAsia="Times New Roman" w:hAnsi="Times New Roman" w:cs="Times New Roman"/>
        </w:rPr>
        <w:t xml:space="preserve">Stokodami aplinkosauginių žinių, suaugusieji jų neperduoda ir vaikams, todėl perkamų paslaugų tikslas – ugdyti vaikų ir mokinių aplinkosauginį sąmoningumą per </w:t>
      </w:r>
      <w:proofErr w:type="spellStart"/>
      <w:r w:rsidRPr="00EA52FB">
        <w:rPr>
          <w:rFonts w:ascii="Times New Roman" w:eastAsia="Times New Roman" w:hAnsi="Times New Roman" w:cs="Times New Roman"/>
        </w:rPr>
        <w:t>įtraukias</w:t>
      </w:r>
      <w:proofErr w:type="spellEnd"/>
      <w:r w:rsidRPr="00EA52FB">
        <w:rPr>
          <w:rFonts w:ascii="Times New Roman" w:eastAsia="Times New Roman" w:hAnsi="Times New Roman" w:cs="Times New Roman"/>
        </w:rPr>
        <w:t xml:space="preserve"> ir interaktyvias mokomąsias priemones, skatinti jų susidomėjimą aplinkosauga ir formuoti atsakingą požiūrį į aplinkos apsaugą. Siekiama, kad vaikai ir mokiniai suprastų, kaip jų kasdieniai veiksmai gali prisidėti prie aplinkos tausojimo ir tvarumo. Taip pat šviesti auklėtojus, mokytojus ir tėvus, kad jie galėtų efektyviai perduoti šias žinias vaikams. </w:t>
      </w:r>
    </w:p>
    <w:p w14:paraId="36DFC666" w14:textId="56DC9BFB" w:rsidR="2521AB2F" w:rsidRPr="00EA52FB" w:rsidRDefault="70B4BEA3" w:rsidP="00EA52FB">
      <w:pPr>
        <w:spacing w:after="0" w:afterAutospacing="0"/>
        <w:jc w:val="both"/>
        <w:rPr>
          <w:rFonts w:ascii="Times New Roman" w:eastAsia="Times New Roman" w:hAnsi="Times New Roman" w:cs="Times New Roman"/>
        </w:rPr>
      </w:pPr>
      <w:r w:rsidRPr="00EA52FB">
        <w:rPr>
          <w:rFonts w:ascii="Times New Roman" w:eastAsia="Times New Roman" w:hAnsi="Times New Roman" w:cs="Times New Roman"/>
        </w:rPr>
        <w:lastRenderedPageBreak/>
        <w:t xml:space="preserve">Siekiama, kad </w:t>
      </w:r>
      <w:r w:rsidR="00DE7955" w:rsidRPr="00EA52FB">
        <w:rPr>
          <w:rFonts w:ascii="Times New Roman" w:eastAsia="Times New Roman" w:hAnsi="Times New Roman" w:cs="Times New Roman"/>
        </w:rPr>
        <w:t>mokomosios priemonės</w:t>
      </w:r>
      <w:r w:rsidRPr="00EA52FB">
        <w:rPr>
          <w:rFonts w:ascii="Times New Roman" w:eastAsia="Times New Roman" w:hAnsi="Times New Roman" w:cs="Times New Roman"/>
        </w:rPr>
        <w:t xml:space="preserve"> būtų aktualios ir įtraukios, panaudotinos ugdymo procese, ypač per žaliąsias pamokas. Mokomosios priemonės </w:t>
      </w:r>
      <w:r w:rsidR="00DE7955" w:rsidRPr="00EA52FB">
        <w:rPr>
          <w:rFonts w:ascii="Times New Roman" w:eastAsia="Times New Roman" w:hAnsi="Times New Roman" w:cs="Times New Roman"/>
        </w:rPr>
        <w:t xml:space="preserve">turėtų </w:t>
      </w:r>
      <w:r w:rsidRPr="00EA52FB">
        <w:rPr>
          <w:rFonts w:ascii="Times New Roman" w:eastAsia="Times New Roman" w:hAnsi="Times New Roman" w:cs="Times New Roman"/>
        </w:rPr>
        <w:t>apimt</w:t>
      </w:r>
      <w:r w:rsidR="00DE7955" w:rsidRPr="00EA52FB">
        <w:rPr>
          <w:rFonts w:ascii="Times New Roman" w:eastAsia="Times New Roman" w:hAnsi="Times New Roman" w:cs="Times New Roman"/>
        </w:rPr>
        <w:t>i</w:t>
      </w:r>
      <w:r w:rsidRPr="00EA52FB">
        <w:rPr>
          <w:rFonts w:ascii="Times New Roman" w:eastAsia="Times New Roman" w:hAnsi="Times New Roman" w:cs="Times New Roman"/>
        </w:rPr>
        <w:t xml:space="preserve"> visų projekto partnerių kuruojamas sritis:</w:t>
      </w:r>
    </w:p>
    <w:p w14:paraId="2E1DC25A" w14:textId="6313C6CF" w:rsidR="3CAB7558" w:rsidRPr="00EA52FB" w:rsidRDefault="70B4BEA3"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aplinkosaugos problemos, jų sprendimo būdai;</w:t>
      </w:r>
    </w:p>
    <w:p w14:paraId="2AC1F778" w14:textId="7B68C95C" w:rsidR="3CAB7558" w:rsidRPr="00EA52FB" w:rsidRDefault="70B4BEA3"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požeminio vandens tarša;</w:t>
      </w:r>
    </w:p>
    <w:p w14:paraId="6E08C15B" w14:textId="5D8890A2" w:rsidR="3CAB7558" w:rsidRPr="00EA52FB" w:rsidRDefault="70B4BEA3"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žmogaus veiklos poveikis aplinkai,</w:t>
      </w:r>
    </w:p>
    <w:p w14:paraId="69B31682" w14:textId="7706BED0" w:rsidR="3CAB7558" w:rsidRPr="00EA52FB" w:rsidRDefault="70B4BEA3"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 xml:space="preserve">atliekos (šiukšlės) – analizuoti jų poveikį aplinkai, savo veiksmais mažinti susidarančių atliekų kiekius, nešiukšlinti; </w:t>
      </w:r>
    </w:p>
    <w:p w14:paraId="4A1A6ECC" w14:textId="6CD8C928" w:rsidR="3CAB7558" w:rsidRPr="00EA52FB" w:rsidRDefault="70B4BEA3"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 xml:space="preserve">klimato kaita (vertinti, kaip mes neigiamai veikiame klimatą ir kokie mūsų veiksmai duos teigiamų pokyčių); </w:t>
      </w:r>
    </w:p>
    <w:p w14:paraId="16A2FA71" w14:textId="5BFAA3C3" w:rsidR="3CAB7558" w:rsidRPr="00EA52FB" w:rsidRDefault="70B4BEA3"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bioįvairovė ir gamta (pažinti bioįvairovę įstaigos aplinkoje ir ugdyti moksleivių sąmoningumą apie biologinę įvairovę ir gamtinę aplinką);</w:t>
      </w:r>
    </w:p>
    <w:p w14:paraId="0C52F20F" w14:textId="63697167" w:rsidR="3CAB7558" w:rsidRPr="00EA52FB" w:rsidRDefault="70B4BEA3"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 xml:space="preserve">energija (skatinti mokyklos bendruomenės sąmoningumą energijos klausimais ir siekti efektyviai vartoti energiją); </w:t>
      </w:r>
    </w:p>
    <w:p w14:paraId="587E2CC7" w14:textId="01533D9C" w:rsidR="2521AB2F" w:rsidRPr="00EA52FB" w:rsidRDefault="70B4BEA3"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vanduo (vertinti vandens reikšmę (tiek lokaliai, tiek globaliai), savo veiksmais taupiai naudoti vandens išteklius, aiškinti, kaip užteršiamas požeminis vanduo, kodėl svarbu, kad jis būtų švarus)</w:t>
      </w:r>
      <w:r w:rsidR="00DE7955" w:rsidRPr="00EA52FB">
        <w:rPr>
          <w:rFonts w:ascii="Times New Roman" w:eastAsia="Times New Roman" w:hAnsi="Times New Roman" w:cs="Times New Roman"/>
        </w:rPr>
        <w:t>;</w:t>
      </w:r>
    </w:p>
    <w:p w14:paraId="32DE4159" w14:textId="716F4BE8" w:rsidR="00135360" w:rsidRPr="00EA52FB" w:rsidRDefault="00DE7955"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n</w:t>
      </w:r>
      <w:r w:rsidR="00135360" w:rsidRPr="00EA52FB">
        <w:rPr>
          <w:rFonts w:ascii="Times New Roman" w:eastAsia="Times New Roman" w:hAnsi="Times New Roman" w:cs="Times New Roman"/>
        </w:rPr>
        <w:t>uotekos</w:t>
      </w:r>
      <w:r w:rsidRPr="00EA52FB">
        <w:rPr>
          <w:rFonts w:ascii="Times New Roman" w:eastAsia="Times New Roman" w:hAnsi="Times New Roman" w:cs="Times New Roman"/>
        </w:rPr>
        <w:t>;</w:t>
      </w:r>
    </w:p>
    <w:p w14:paraId="75B5E34E" w14:textId="7DF9852E" w:rsidR="00135360" w:rsidRPr="00EA52FB" w:rsidRDefault="00DE7955" w:rsidP="00EA52FB">
      <w:pPr>
        <w:pStyle w:val="Sraopastraipa"/>
        <w:numPr>
          <w:ilvl w:val="0"/>
          <w:numId w:val="2"/>
        </w:numPr>
        <w:spacing w:after="0" w:afterAutospacing="0"/>
        <w:ind w:left="567" w:hanging="283"/>
        <w:jc w:val="both"/>
        <w:rPr>
          <w:rFonts w:ascii="Times New Roman" w:eastAsia="Times New Roman" w:hAnsi="Times New Roman" w:cs="Times New Roman"/>
        </w:rPr>
      </w:pPr>
      <w:r w:rsidRPr="00EA52FB">
        <w:rPr>
          <w:rFonts w:ascii="Times New Roman" w:eastAsia="Times New Roman" w:hAnsi="Times New Roman" w:cs="Times New Roman"/>
        </w:rPr>
        <w:t>a</w:t>
      </w:r>
      <w:r w:rsidR="00657576" w:rsidRPr="00EA52FB">
        <w:rPr>
          <w:rFonts w:ascii="Times New Roman" w:eastAsia="Times New Roman" w:hAnsi="Times New Roman" w:cs="Times New Roman"/>
        </w:rPr>
        <w:t xml:space="preserve">tsakingas </w:t>
      </w:r>
      <w:r w:rsidRPr="00EA52FB">
        <w:rPr>
          <w:rFonts w:ascii="Times New Roman" w:eastAsia="Times New Roman" w:hAnsi="Times New Roman" w:cs="Times New Roman"/>
        </w:rPr>
        <w:t>c</w:t>
      </w:r>
      <w:r w:rsidR="00135360" w:rsidRPr="00EA52FB">
        <w:rPr>
          <w:rFonts w:ascii="Times New Roman" w:eastAsia="Times New Roman" w:hAnsi="Times New Roman" w:cs="Times New Roman"/>
        </w:rPr>
        <w:t xml:space="preserve">heminių medžiagų </w:t>
      </w:r>
      <w:r w:rsidR="006456BE" w:rsidRPr="00EA52FB">
        <w:rPr>
          <w:rFonts w:ascii="Times New Roman" w:eastAsia="Times New Roman" w:hAnsi="Times New Roman" w:cs="Times New Roman"/>
        </w:rPr>
        <w:t>naudojimas</w:t>
      </w:r>
      <w:r w:rsidR="00657576" w:rsidRPr="00EA52FB">
        <w:rPr>
          <w:rFonts w:ascii="Times New Roman" w:eastAsia="Times New Roman" w:hAnsi="Times New Roman" w:cs="Times New Roman"/>
        </w:rPr>
        <w:t xml:space="preserve"> buityje ir kasdienėje veikloje</w:t>
      </w:r>
      <w:r w:rsidRPr="00EA52FB">
        <w:rPr>
          <w:rFonts w:ascii="Times New Roman" w:eastAsia="Times New Roman" w:hAnsi="Times New Roman" w:cs="Times New Roman"/>
        </w:rPr>
        <w:t>.</w:t>
      </w:r>
    </w:p>
    <w:p w14:paraId="3DE97FF3" w14:textId="77777777" w:rsidR="00DE7955" w:rsidRPr="00EA52FB" w:rsidRDefault="00DE7955" w:rsidP="00EA52FB">
      <w:pPr>
        <w:pStyle w:val="Sraopastraipa"/>
        <w:spacing w:after="0" w:afterAutospacing="0"/>
        <w:ind w:left="567" w:hanging="283"/>
        <w:jc w:val="both"/>
        <w:rPr>
          <w:rFonts w:ascii="Times New Roman" w:eastAsia="Times New Roman" w:hAnsi="Times New Roman" w:cs="Times New Roman"/>
        </w:rPr>
      </w:pPr>
    </w:p>
    <w:p w14:paraId="04A58871" w14:textId="2E6814D0" w:rsidR="2521AB2F" w:rsidRPr="00EA52FB" w:rsidRDefault="00EA52FB" w:rsidP="00EA52FB">
      <w:pPr>
        <w:pStyle w:val="Sraopastraipa"/>
        <w:numPr>
          <w:ilvl w:val="1"/>
          <w:numId w:val="5"/>
        </w:numPr>
        <w:tabs>
          <w:tab w:val="left" w:pos="1134"/>
        </w:tabs>
        <w:spacing w:after="0" w:afterAutospacing="0"/>
        <w:ind w:left="0" w:firstLine="567"/>
        <w:jc w:val="both"/>
        <w:rPr>
          <w:rFonts w:ascii="Times New Roman" w:eastAsia="Times New Roman" w:hAnsi="Times New Roman" w:cs="Times New Roman"/>
        </w:rPr>
      </w:pPr>
      <w:r w:rsidRPr="00EA52FB">
        <w:rPr>
          <w:rFonts w:ascii="Times New Roman" w:eastAsia="Times New Roman" w:hAnsi="Times New Roman" w:cs="Times New Roman"/>
          <w:b/>
          <w:bCs/>
        </w:rPr>
        <w:t xml:space="preserve"> </w:t>
      </w:r>
      <w:r w:rsidR="1FF7B94B" w:rsidRPr="00EA52FB">
        <w:rPr>
          <w:rFonts w:ascii="Times New Roman" w:eastAsia="Times New Roman" w:hAnsi="Times New Roman" w:cs="Times New Roman"/>
          <w:b/>
          <w:bCs/>
        </w:rPr>
        <w:t>Tikslinė grupė:</w:t>
      </w:r>
      <w:r w:rsidR="1FF7B94B" w:rsidRPr="00EA52FB">
        <w:rPr>
          <w:rFonts w:ascii="Times New Roman" w:eastAsia="Times New Roman" w:hAnsi="Times New Roman" w:cs="Times New Roman"/>
        </w:rPr>
        <w:t xml:space="preserve"> ikimokyklinio amžiaus vaikai,  mokiniai (pagal amžiaus grupes: 1-4 klasių, 5-8 klasių, 9–12 klasių moksleiviai).</w:t>
      </w:r>
    </w:p>
    <w:p w14:paraId="09C836DD" w14:textId="0768E006" w:rsidR="00DE7955" w:rsidRPr="00EA52FB" w:rsidRDefault="00EA52FB" w:rsidP="00EA52FB">
      <w:pPr>
        <w:pStyle w:val="Sraopastraipa"/>
        <w:numPr>
          <w:ilvl w:val="1"/>
          <w:numId w:val="5"/>
        </w:numPr>
        <w:tabs>
          <w:tab w:val="left" w:pos="1134"/>
        </w:tabs>
        <w:spacing w:after="0" w:afterAutospacing="0"/>
        <w:ind w:left="0" w:firstLine="567"/>
        <w:jc w:val="both"/>
        <w:rPr>
          <w:rFonts w:ascii="Times New Roman" w:eastAsia="Times New Roman" w:hAnsi="Times New Roman" w:cs="Times New Roman"/>
        </w:rPr>
      </w:pPr>
      <w:r w:rsidRPr="00EA52FB">
        <w:rPr>
          <w:rFonts w:ascii="Times New Roman" w:eastAsia="Times New Roman" w:hAnsi="Times New Roman" w:cs="Times New Roman"/>
        </w:rPr>
        <w:t>Tiekėjas turės parengti, suorganizuoti ir įgyvendinti edukacinius projektus ugdymo ir bendrojo lavinimo mokykloms ir kitoms švietimo įstaigoms, siekiant stiprinti neigiamo poveikio aplinkai prevenciją ir valdymą per elektronines ir interaktyvias mokomąsias priemones.</w:t>
      </w:r>
    </w:p>
    <w:p w14:paraId="557B518F" w14:textId="5260A251" w:rsidR="00EA52FB" w:rsidRPr="00EA52FB" w:rsidRDefault="00EA52FB" w:rsidP="00EA52FB">
      <w:pPr>
        <w:pStyle w:val="Sraopastraipa"/>
        <w:numPr>
          <w:ilvl w:val="1"/>
          <w:numId w:val="5"/>
        </w:numPr>
        <w:tabs>
          <w:tab w:val="left" w:pos="1134"/>
        </w:tabs>
        <w:spacing w:after="0" w:afterAutospacing="0"/>
        <w:ind w:left="0" w:firstLine="567"/>
        <w:jc w:val="both"/>
        <w:rPr>
          <w:rFonts w:ascii="Times New Roman" w:eastAsia="Times New Roman" w:hAnsi="Times New Roman" w:cs="Times New Roman"/>
        </w:rPr>
      </w:pPr>
      <w:bookmarkStart w:id="3" w:name="_Hlk182820330"/>
      <w:r w:rsidRPr="00EA52FB">
        <w:rPr>
          <w:rFonts w:ascii="Times New Roman" w:eastAsia="Times New Roman" w:hAnsi="Times New Roman" w:cs="Times New Roman"/>
        </w:rPr>
        <w:t xml:space="preserve">Tiekėjas turės pasiūlyti edukacinių projektų koncepciją pagal numatytas amžiaus grupes, pasiūlyti edukacinių programų priemones ir sprendinius, specialistus, numatyti preliminarų veiksmų planą; parengti, suorganizuoti ir įgyvendinti edukacinius projektus ugdymo ir bendrojo lavinimo mokykloms ir kitoms švietimo įstaigoms. </w:t>
      </w:r>
      <w:bookmarkEnd w:id="3"/>
      <w:r w:rsidRPr="00EA52FB">
        <w:rPr>
          <w:rFonts w:ascii="Times New Roman" w:eastAsia="Times New Roman" w:hAnsi="Times New Roman" w:cs="Times New Roman"/>
        </w:rPr>
        <w:t>Siūlydamas praktinių renginių formatą tiekėjas turi atsižvelgti į įgyvendinamas šiuolaikines jaunimo iniciatyvas Lietuvoje ir užsienyje, remtis gerąja praktika.</w:t>
      </w:r>
    </w:p>
    <w:p w14:paraId="0D09B3AE" w14:textId="1A86A228" w:rsidR="00EA52FB" w:rsidRPr="00EA52FB" w:rsidRDefault="00EA52FB" w:rsidP="00EA52FB">
      <w:pPr>
        <w:pStyle w:val="Sraopastraipa"/>
        <w:numPr>
          <w:ilvl w:val="1"/>
          <w:numId w:val="5"/>
        </w:numPr>
        <w:tabs>
          <w:tab w:val="left" w:pos="1134"/>
        </w:tabs>
        <w:spacing w:after="0" w:afterAutospacing="0"/>
        <w:ind w:left="0" w:firstLine="567"/>
        <w:jc w:val="both"/>
        <w:rPr>
          <w:rFonts w:ascii="Times New Roman" w:eastAsia="Times New Roman" w:hAnsi="Times New Roman" w:cs="Times New Roman"/>
        </w:rPr>
      </w:pPr>
      <w:r w:rsidRPr="00EA52FB">
        <w:rPr>
          <w:rFonts w:ascii="Times New Roman" w:eastAsia="Times New Roman" w:hAnsi="Times New Roman" w:cs="Times New Roman"/>
        </w:rPr>
        <w:t>Tikslinių grupių poreikių nustatymui, aktualių priemonių sukūrimo pagrindimui ir rekomendacijų kūrimui tiekėjas turi padaryti apklausą-tyrimą, apklausiant ne mažiau kaip po 3 darželio auklėtojas, po 3 pradinių klasių mokytojas, po 3 5-8 ir 9-12 klasių dalykų mokytojus (geografijos, biologijos ir chemijos mokytojus)</w:t>
      </w:r>
      <w:r>
        <w:rPr>
          <w:rFonts w:ascii="Times New Roman" w:eastAsia="Times New Roman" w:hAnsi="Times New Roman" w:cs="Times New Roman"/>
        </w:rPr>
        <w:t>.</w:t>
      </w:r>
    </w:p>
    <w:p w14:paraId="6531883C" w14:textId="77777777" w:rsidR="002124BE" w:rsidRDefault="002124BE" w:rsidP="00112563">
      <w:pPr>
        <w:spacing w:after="0" w:afterAutospacing="0"/>
        <w:jc w:val="center"/>
        <w:rPr>
          <w:rFonts w:ascii="Times New Roman" w:eastAsia="Times New Roman" w:hAnsi="Times New Roman" w:cs="Times New Roman"/>
        </w:rPr>
      </w:pPr>
    </w:p>
    <w:p w14:paraId="288AD88D" w14:textId="3625DA39" w:rsidR="70B4BEA3" w:rsidRPr="00A12794" w:rsidRDefault="70B4BEA3" w:rsidP="00112563">
      <w:pPr>
        <w:spacing w:after="0" w:afterAutospacing="0"/>
        <w:jc w:val="center"/>
        <w:rPr>
          <w:rFonts w:ascii="Times New Roman" w:eastAsia="Times New Roman" w:hAnsi="Times New Roman" w:cs="Times New Roman"/>
          <w:b/>
          <w:bCs/>
        </w:rPr>
      </w:pPr>
      <w:r w:rsidRPr="00A12794">
        <w:rPr>
          <w:rFonts w:ascii="Times New Roman" w:eastAsia="Times New Roman" w:hAnsi="Times New Roman" w:cs="Times New Roman"/>
          <w:b/>
          <w:bCs/>
        </w:rPr>
        <w:t>III. REIKALAVIMAI EDUKACINIŲ PROJEKTŲ ORGANIZAVIMUI IR APIMTYS</w:t>
      </w:r>
    </w:p>
    <w:p w14:paraId="5668D633" w14:textId="77777777" w:rsidR="00112563" w:rsidRDefault="00112563" w:rsidP="00DE7955">
      <w:pPr>
        <w:spacing w:after="0" w:afterAutospacing="0"/>
        <w:jc w:val="both"/>
        <w:rPr>
          <w:rFonts w:ascii="Times New Roman" w:eastAsia="Times New Roman" w:hAnsi="Times New Roman" w:cs="Times New Roman"/>
        </w:rPr>
      </w:pPr>
    </w:p>
    <w:p w14:paraId="39324AB2" w14:textId="77777777" w:rsidR="00112563" w:rsidRPr="00112563" w:rsidRDefault="1FF7B94B" w:rsidP="00EA52FB">
      <w:pPr>
        <w:spacing w:after="0" w:afterAutospacing="0"/>
        <w:ind w:firstLine="567"/>
        <w:jc w:val="both"/>
        <w:rPr>
          <w:rFonts w:ascii="Times New Roman" w:eastAsia="Times New Roman" w:hAnsi="Times New Roman" w:cs="Times New Roman"/>
        </w:rPr>
      </w:pPr>
      <w:r w:rsidRPr="00A12794">
        <w:rPr>
          <w:rFonts w:ascii="Times New Roman" w:eastAsia="Times New Roman" w:hAnsi="Times New Roman" w:cs="Times New Roman"/>
        </w:rPr>
        <w:t xml:space="preserve">3.1. Iš viso tiekėjas turės parengti 4 vnt. edukacinių projektų pagal amžiaus grupes: ikimokyklinio amžiaus vaikai, 1–4 klasių moksleiviai, 5–8 klasių moksleiviai, 9–12 klasių moksleiviai. </w:t>
      </w:r>
      <w:r w:rsidRPr="00112563">
        <w:rPr>
          <w:rFonts w:ascii="Times New Roman" w:eastAsia="Times New Roman" w:hAnsi="Times New Roman" w:cs="Times New Roman"/>
        </w:rPr>
        <w:t>Kiekvienai amžiaus grupei turi būti skirtas atskiras edukacinis projektas.</w:t>
      </w:r>
    </w:p>
    <w:p w14:paraId="209E6058" w14:textId="7A311256" w:rsidR="2521AB2F" w:rsidRPr="00112563" w:rsidRDefault="00112563" w:rsidP="00EA52FB">
      <w:pPr>
        <w:spacing w:after="0" w:afterAutospacing="0"/>
        <w:ind w:firstLine="567"/>
        <w:jc w:val="both"/>
        <w:rPr>
          <w:rFonts w:ascii="Times New Roman" w:eastAsia="Times New Roman" w:hAnsi="Times New Roman" w:cs="Times New Roman"/>
        </w:rPr>
      </w:pPr>
      <w:r w:rsidRPr="00112563">
        <w:rPr>
          <w:rFonts w:ascii="Times New Roman" w:eastAsia="Times New Roman" w:hAnsi="Times New Roman" w:cs="Times New Roman"/>
        </w:rPr>
        <w:t>3.2. Informaciją medžiagai parengti  edukacinėms programoms pateiks Projekto partneriai.</w:t>
      </w:r>
    </w:p>
    <w:p w14:paraId="3C1080F0" w14:textId="74660FC6" w:rsidR="00112563" w:rsidRDefault="00112563" w:rsidP="00EA52FB">
      <w:pPr>
        <w:spacing w:after="0" w:afterAutospacing="0"/>
        <w:ind w:firstLine="567"/>
        <w:jc w:val="both"/>
        <w:rPr>
          <w:rFonts w:ascii="Times New Roman" w:eastAsia="Times New Roman" w:hAnsi="Times New Roman" w:cs="Times New Roman"/>
        </w:rPr>
      </w:pPr>
      <w:r w:rsidRPr="00112563">
        <w:rPr>
          <w:rFonts w:ascii="Times New Roman" w:eastAsia="Times New Roman" w:hAnsi="Times New Roman" w:cs="Times New Roman"/>
        </w:rPr>
        <w:t xml:space="preserve">3.3. Tiekėjas, atsižvelgdamas į amžiaus grupę, kiekvienai edukacinei programai turi pasiūlyti edukacinio renginio vedėją, išmanantį renginio temą. </w:t>
      </w:r>
    </w:p>
    <w:p w14:paraId="186C2397" w14:textId="66F708BF" w:rsidR="00112563" w:rsidRDefault="00112563" w:rsidP="00EA52FB">
      <w:pPr>
        <w:spacing w:after="0" w:afterAutospacing="0"/>
        <w:ind w:firstLine="567"/>
        <w:jc w:val="both"/>
        <w:rPr>
          <w:rFonts w:ascii="Times New Roman" w:eastAsia="Times New Roman" w:hAnsi="Times New Roman" w:cs="Times New Roman"/>
        </w:rPr>
      </w:pPr>
      <w:r>
        <w:rPr>
          <w:rFonts w:ascii="Times New Roman" w:eastAsia="Times New Roman" w:hAnsi="Times New Roman" w:cs="Times New Roman"/>
        </w:rPr>
        <w:lastRenderedPageBreak/>
        <w:t xml:space="preserve">3.4. </w:t>
      </w:r>
      <w:r w:rsidRPr="00A12794">
        <w:rPr>
          <w:rFonts w:ascii="Times New Roman" w:eastAsia="Times New Roman" w:hAnsi="Times New Roman" w:cs="Times New Roman"/>
        </w:rPr>
        <w:t>Vieno edukacinio projekto trukmė – ne ilgesnis kaip 2 akademinių valandų interaktyvus 2 dalių renginys: pristatomoji pažintinė ir praktinė tiriamoji (naudojamos 3.</w:t>
      </w:r>
      <w:r>
        <w:rPr>
          <w:rFonts w:ascii="Times New Roman" w:eastAsia="Times New Roman" w:hAnsi="Times New Roman" w:cs="Times New Roman"/>
        </w:rPr>
        <w:t>7</w:t>
      </w:r>
      <w:r w:rsidRPr="00A12794">
        <w:rPr>
          <w:rFonts w:ascii="Times New Roman" w:eastAsia="Times New Roman" w:hAnsi="Times New Roman" w:cs="Times New Roman"/>
        </w:rPr>
        <w:t xml:space="preserve"> p. nurodytos interaktyvios priemonės).   </w:t>
      </w:r>
    </w:p>
    <w:p w14:paraId="275908B5" w14:textId="48404D6B" w:rsidR="1FF7B94B" w:rsidRPr="00A66238" w:rsidRDefault="00112563" w:rsidP="00EA52FB">
      <w:pPr>
        <w:spacing w:after="0" w:afterAutospacing="0"/>
        <w:ind w:firstLine="567"/>
        <w:jc w:val="both"/>
        <w:rPr>
          <w:rFonts w:ascii="Times New Roman" w:eastAsia="Times New Roman" w:hAnsi="Times New Roman" w:cs="Times New Roman"/>
        </w:rPr>
      </w:pPr>
      <w:r>
        <w:rPr>
          <w:rFonts w:ascii="Times New Roman" w:eastAsia="Times New Roman" w:hAnsi="Times New Roman" w:cs="Times New Roman"/>
        </w:rPr>
        <w:t xml:space="preserve">3.5 </w:t>
      </w:r>
      <w:r w:rsidR="1FF7B94B" w:rsidRPr="00A12794">
        <w:rPr>
          <w:rFonts w:ascii="Times New Roman" w:eastAsia="Times New Roman" w:hAnsi="Times New Roman" w:cs="Times New Roman"/>
        </w:rPr>
        <w:t>Per paslaugų atlikimo laiką turi būti suorganizuota</w:t>
      </w:r>
      <w:r w:rsidR="00C0018D" w:rsidRPr="00C0018D">
        <w:rPr>
          <w:rFonts w:ascii="Times New Roman" w:eastAsia="Times New Roman" w:hAnsi="Times New Roman" w:cs="Times New Roman"/>
        </w:rPr>
        <w:t xml:space="preserve"> </w:t>
      </w:r>
      <w:r w:rsidR="00C0018D" w:rsidRPr="00A12794">
        <w:rPr>
          <w:rFonts w:ascii="Times New Roman" w:eastAsia="Times New Roman" w:hAnsi="Times New Roman" w:cs="Times New Roman"/>
        </w:rPr>
        <w:t>ne mažiau kaip</w:t>
      </w:r>
      <w:r w:rsidR="1FF7B94B" w:rsidRPr="00A12794">
        <w:rPr>
          <w:rFonts w:ascii="Times New Roman" w:eastAsia="Times New Roman" w:hAnsi="Times New Roman" w:cs="Times New Roman"/>
        </w:rPr>
        <w:t xml:space="preserve"> 100 (vienas šimtas)</w:t>
      </w:r>
      <w:r w:rsidR="004F08D1" w:rsidRPr="00A12794">
        <w:rPr>
          <w:rFonts w:ascii="Times New Roman" w:eastAsia="Times New Roman" w:hAnsi="Times New Roman" w:cs="Times New Roman"/>
        </w:rPr>
        <w:t xml:space="preserve"> kontaktinių (</w:t>
      </w:r>
      <w:r w:rsidR="002C6256">
        <w:rPr>
          <w:rFonts w:ascii="Times New Roman" w:eastAsia="Times New Roman" w:hAnsi="Times New Roman" w:cs="Times New Roman"/>
        </w:rPr>
        <w:t>„</w:t>
      </w:r>
      <w:r w:rsidR="004F08D1" w:rsidRPr="00A12794">
        <w:rPr>
          <w:rFonts w:ascii="Times New Roman" w:eastAsia="Times New Roman" w:hAnsi="Times New Roman" w:cs="Times New Roman"/>
        </w:rPr>
        <w:t>gyvų“)</w:t>
      </w:r>
      <w:r w:rsidR="1FF7B94B" w:rsidRPr="00A12794">
        <w:rPr>
          <w:rFonts w:ascii="Times New Roman" w:eastAsia="Times New Roman" w:hAnsi="Times New Roman" w:cs="Times New Roman"/>
        </w:rPr>
        <w:t xml:space="preserve"> edukacinių renginių, išskirstant juos proporcingai pagal amžiaus grupes</w:t>
      </w:r>
      <w:r>
        <w:rPr>
          <w:rFonts w:ascii="Times New Roman" w:eastAsia="Times New Roman" w:hAnsi="Times New Roman" w:cs="Times New Roman"/>
        </w:rPr>
        <w:t xml:space="preserve">. </w:t>
      </w:r>
      <w:r w:rsidR="1FF7B94B" w:rsidRPr="00112563">
        <w:rPr>
          <w:rFonts w:ascii="Times New Roman" w:eastAsia="Times New Roman" w:hAnsi="Times New Roman" w:cs="Times New Roman"/>
        </w:rPr>
        <w:t>Edukacinių renginių vykdymo vieta – visi Lietuvos regionai.</w:t>
      </w:r>
    </w:p>
    <w:p w14:paraId="0042536E" w14:textId="4DEF8316" w:rsidR="2521AB2F" w:rsidRPr="00A12794" w:rsidRDefault="7AEECA72" w:rsidP="00EA52FB">
      <w:pPr>
        <w:spacing w:after="0" w:afterAutospacing="0"/>
        <w:ind w:firstLine="567"/>
        <w:jc w:val="both"/>
        <w:rPr>
          <w:rFonts w:ascii="Times New Roman" w:eastAsia="Times New Roman" w:hAnsi="Times New Roman" w:cs="Times New Roman"/>
        </w:rPr>
      </w:pPr>
      <w:r w:rsidRPr="00A12794">
        <w:rPr>
          <w:rFonts w:ascii="Times New Roman" w:eastAsia="Times New Roman" w:hAnsi="Times New Roman" w:cs="Times New Roman"/>
        </w:rPr>
        <w:t>3.</w:t>
      </w:r>
      <w:r w:rsidR="00112563">
        <w:rPr>
          <w:rFonts w:ascii="Times New Roman" w:eastAsia="Times New Roman" w:hAnsi="Times New Roman" w:cs="Times New Roman"/>
        </w:rPr>
        <w:t>6</w:t>
      </w:r>
      <w:r w:rsidRPr="00A12794">
        <w:rPr>
          <w:rFonts w:ascii="Times New Roman" w:eastAsia="Times New Roman" w:hAnsi="Times New Roman" w:cs="Times New Roman"/>
        </w:rPr>
        <w:t>. Bendras dalyvių skaičius: ne mažiau kaip 2</w:t>
      </w:r>
      <w:r w:rsidR="00BF05FA">
        <w:rPr>
          <w:rFonts w:ascii="Times New Roman" w:eastAsia="Times New Roman" w:hAnsi="Times New Roman" w:cs="Times New Roman"/>
        </w:rPr>
        <w:t xml:space="preserve"> </w:t>
      </w:r>
      <w:r w:rsidRPr="00A12794">
        <w:rPr>
          <w:rFonts w:ascii="Times New Roman" w:eastAsia="Times New Roman" w:hAnsi="Times New Roman" w:cs="Times New Roman"/>
        </w:rPr>
        <w:t>000 (du tūkstančiai) dalyvių; Vykdytojas privalo užtikrinti dalyvių apskaitą, kurią turės pateikti perkančiajai organizacijai</w:t>
      </w:r>
      <w:r w:rsidR="00E42062">
        <w:rPr>
          <w:rFonts w:ascii="Times New Roman" w:eastAsia="Times New Roman" w:hAnsi="Times New Roman" w:cs="Times New Roman"/>
        </w:rPr>
        <w:t xml:space="preserve"> atsiskaitant už faktiškai suteiktas paslaugas.</w:t>
      </w:r>
      <w:r w:rsidRPr="00A12794">
        <w:rPr>
          <w:rFonts w:ascii="Times New Roman" w:eastAsia="Times New Roman" w:hAnsi="Times New Roman" w:cs="Times New Roman"/>
        </w:rPr>
        <w:t xml:space="preserve"> </w:t>
      </w:r>
    </w:p>
    <w:p w14:paraId="7286544C" w14:textId="497D835B" w:rsidR="2521AB2F" w:rsidRPr="00A12794" w:rsidRDefault="7AEECA72" w:rsidP="00EA52FB">
      <w:pPr>
        <w:spacing w:after="0" w:afterAutospacing="0"/>
        <w:ind w:firstLine="567"/>
        <w:jc w:val="both"/>
        <w:rPr>
          <w:rFonts w:ascii="Times New Roman" w:eastAsia="Times New Roman" w:hAnsi="Times New Roman" w:cs="Times New Roman"/>
        </w:rPr>
      </w:pPr>
      <w:r w:rsidRPr="00A12794">
        <w:rPr>
          <w:rFonts w:ascii="Times New Roman" w:eastAsia="Times New Roman" w:hAnsi="Times New Roman" w:cs="Times New Roman"/>
        </w:rPr>
        <w:t>3.</w:t>
      </w:r>
      <w:r w:rsidR="00112563">
        <w:rPr>
          <w:rFonts w:ascii="Times New Roman" w:eastAsia="Times New Roman" w:hAnsi="Times New Roman" w:cs="Times New Roman"/>
        </w:rPr>
        <w:t>7</w:t>
      </w:r>
      <w:r w:rsidRPr="00A12794">
        <w:rPr>
          <w:rFonts w:ascii="Times New Roman" w:eastAsia="Times New Roman" w:hAnsi="Times New Roman" w:cs="Times New Roman"/>
        </w:rPr>
        <w:t xml:space="preserve">. Edukaciniai projektai turi būti vykdomi </w:t>
      </w:r>
      <w:r w:rsidRPr="00112563">
        <w:rPr>
          <w:rFonts w:ascii="Times New Roman" w:eastAsia="Times New Roman" w:hAnsi="Times New Roman" w:cs="Times New Roman"/>
        </w:rPr>
        <w:t>sukuriant ir pasitelkiant</w:t>
      </w:r>
      <w:r w:rsidRPr="00A12794">
        <w:rPr>
          <w:rFonts w:ascii="Times New Roman" w:eastAsia="Times New Roman" w:hAnsi="Times New Roman" w:cs="Times New Roman"/>
          <w:b/>
          <w:bCs/>
        </w:rPr>
        <w:t xml:space="preserve"> </w:t>
      </w:r>
      <w:r w:rsidRPr="00A12794">
        <w:rPr>
          <w:rFonts w:ascii="Times New Roman" w:eastAsia="Times New Roman" w:hAnsi="Times New Roman" w:cs="Times New Roman"/>
        </w:rPr>
        <w:t xml:space="preserve">šias interaktyvias priemones: </w:t>
      </w:r>
    </w:p>
    <w:p w14:paraId="62EAAC37" w14:textId="2626B24D" w:rsidR="2521AB2F" w:rsidRPr="00112563" w:rsidRDefault="1FF7B94B" w:rsidP="00EA52FB">
      <w:pPr>
        <w:pStyle w:val="Sraopastraipa"/>
        <w:numPr>
          <w:ilvl w:val="0"/>
          <w:numId w:val="1"/>
        </w:numPr>
        <w:spacing w:after="0" w:afterAutospacing="0"/>
        <w:ind w:left="993" w:hanging="426"/>
        <w:jc w:val="both"/>
        <w:rPr>
          <w:rFonts w:ascii="Times New Roman" w:eastAsia="Times New Roman" w:hAnsi="Times New Roman" w:cs="Times New Roman"/>
        </w:rPr>
      </w:pPr>
      <w:r w:rsidRPr="00112563">
        <w:rPr>
          <w:rFonts w:ascii="Times New Roman" w:eastAsia="Times New Roman" w:hAnsi="Times New Roman" w:cs="Times New Roman"/>
        </w:rPr>
        <w:t xml:space="preserve">Dėlionės </w:t>
      </w:r>
      <w:r w:rsidR="00024B5D" w:rsidRPr="00112563">
        <w:rPr>
          <w:rFonts w:ascii="Times New Roman" w:eastAsia="Times New Roman" w:hAnsi="Times New Roman" w:cs="Times New Roman"/>
        </w:rPr>
        <w:t>ir/ar kitos interaktyvios priemonės</w:t>
      </w:r>
      <w:r w:rsidR="00112563">
        <w:rPr>
          <w:rFonts w:ascii="Times New Roman" w:eastAsia="Times New Roman" w:hAnsi="Times New Roman" w:cs="Times New Roman"/>
        </w:rPr>
        <w:t>,</w:t>
      </w:r>
      <w:r w:rsidR="00024B5D" w:rsidRPr="00112563">
        <w:rPr>
          <w:rFonts w:ascii="Times New Roman" w:eastAsia="Times New Roman" w:hAnsi="Times New Roman" w:cs="Times New Roman"/>
        </w:rPr>
        <w:t xml:space="preserve"> </w:t>
      </w:r>
      <w:r w:rsidR="00112563">
        <w:rPr>
          <w:rFonts w:ascii="Times New Roman" w:eastAsia="Times New Roman" w:hAnsi="Times New Roman" w:cs="Times New Roman"/>
        </w:rPr>
        <w:t xml:space="preserve">kiekis ir viso </w:t>
      </w:r>
      <w:r w:rsidR="00D73495" w:rsidRPr="00112563">
        <w:rPr>
          <w:rFonts w:ascii="Times New Roman" w:eastAsia="Times New Roman" w:hAnsi="Times New Roman" w:cs="Times New Roman"/>
        </w:rPr>
        <w:t>iki</w:t>
      </w:r>
      <w:r w:rsidRPr="00112563">
        <w:rPr>
          <w:rFonts w:ascii="Times New Roman" w:eastAsia="Times New Roman" w:hAnsi="Times New Roman" w:cs="Times New Roman"/>
        </w:rPr>
        <w:t xml:space="preserve"> 12</w:t>
      </w:r>
      <w:r w:rsidR="00D73495" w:rsidRPr="00112563">
        <w:rPr>
          <w:rFonts w:ascii="Times New Roman" w:eastAsia="Times New Roman" w:hAnsi="Times New Roman" w:cs="Times New Roman"/>
        </w:rPr>
        <w:t xml:space="preserve"> vnt</w:t>
      </w:r>
      <w:r w:rsidR="00112563">
        <w:rPr>
          <w:rFonts w:ascii="Times New Roman" w:eastAsia="Times New Roman" w:hAnsi="Times New Roman" w:cs="Times New Roman"/>
        </w:rPr>
        <w:t>.</w:t>
      </w:r>
    </w:p>
    <w:p w14:paraId="4800C8DB" w14:textId="77777777" w:rsidR="00112563" w:rsidRDefault="7AEECA72" w:rsidP="00EA52FB">
      <w:pPr>
        <w:pStyle w:val="Sraopastraipa"/>
        <w:numPr>
          <w:ilvl w:val="0"/>
          <w:numId w:val="1"/>
        </w:numPr>
        <w:spacing w:after="0" w:afterAutospacing="0"/>
        <w:ind w:left="993" w:hanging="426"/>
        <w:jc w:val="both"/>
        <w:rPr>
          <w:rFonts w:ascii="Times New Roman" w:eastAsia="Times New Roman" w:hAnsi="Times New Roman" w:cs="Times New Roman"/>
        </w:rPr>
      </w:pPr>
      <w:r w:rsidRPr="00112563">
        <w:rPr>
          <w:rFonts w:ascii="Times New Roman" w:eastAsia="Times New Roman" w:hAnsi="Times New Roman" w:cs="Times New Roman"/>
        </w:rPr>
        <w:t>Mokomieji paketai (medžiaga ar užduotys, susijusios su aplinkosaugos praktikomis, pvz., kaip tinkamai šalinti atliekas ar kaip sumažinti vandens, oro taršą)</w:t>
      </w:r>
      <w:r w:rsidR="00112563">
        <w:rPr>
          <w:rFonts w:ascii="Times New Roman" w:eastAsia="Times New Roman" w:hAnsi="Times New Roman" w:cs="Times New Roman"/>
        </w:rPr>
        <w:t>,</w:t>
      </w:r>
      <w:r w:rsidRPr="00112563">
        <w:rPr>
          <w:rFonts w:ascii="Times New Roman" w:eastAsia="Times New Roman" w:hAnsi="Times New Roman" w:cs="Times New Roman"/>
        </w:rPr>
        <w:t xml:space="preserve"> </w:t>
      </w:r>
      <w:r w:rsidR="00112563">
        <w:rPr>
          <w:rFonts w:ascii="Times New Roman" w:eastAsia="Times New Roman" w:hAnsi="Times New Roman" w:cs="Times New Roman"/>
        </w:rPr>
        <w:t xml:space="preserve">kiekis ir viso </w:t>
      </w:r>
      <w:r w:rsidR="00112563" w:rsidRPr="00112563">
        <w:rPr>
          <w:rFonts w:ascii="Times New Roman" w:eastAsia="Times New Roman" w:hAnsi="Times New Roman" w:cs="Times New Roman"/>
        </w:rPr>
        <w:t>iki 12 vnt</w:t>
      </w:r>
      <w:r w:rsidR="00112563">
        <w:rPr>
          <w:rFonts w:ascii="Times New Roman" w:eastAsia="Times New Roman" w:hAnsi="Times New Roman" w:cs="Times New Roman"/>
        </w:rPr>
        <w:t>.</w:t>
      </w:r>
    </w:p>
    <w:p w14:paraId="2257C1E7" w14:textId="523F1048" w:rsidR="2521AB2F" w:rsidRPr="00112563" w:rsidRDefault="1FF7B94B" w:rsidP="00EA52FB">
      <w:pPr>
        <w:pStyle w:val="Sraopastraipa"/>
        <w:numPr>
          <w:ilvl w:val="0"/>
          <w:numId w:val="1"/>
        </w:numPr>
        <w:spacing w:after="0" w:afterAutospacing="0"/>
        <w:ind w:left="993" w:hanging="426"/>
        <w:jc w:val="both"/>
        <w:rPr>
          <w:rFonts w:ascii="Times New Roman" w:eastAsia="Times New Roman" w:hAnsi="Times New Roman" w:cs="Times New Roman"/>
        </w:rPr>
      </w:pPr>
      <w:r w:rsidRPr="00112563">
        <w:rPr>
          <w:rFonts w:ascii="Times New Roman" w:eastAsia="Times New Roman" w:hAnsi="Times New Roman" w:cs="Times New Roman"/>
        </w:rPr>
        <w:t>Interaktyvūs testai ir klausimynai</w:t>
      </w:r>
      <w:r w:rsidR="00112563">
        <w:rPr>
          <w:rFonts w:ascii="Times New Roman" w:eastAsia="Times New Roman" w:hAnsi="Times New Roman" w:cs="Times New Roman"/>
        </w:rPr>
        <w:t xml:space="preserve">, kiekis ir viso </w:t>
      </w:r>
      <w:r w:rsidR="00112563" w:rsidRPr="00112563">
        <w:rPr>
          <w:rFonts w:ascii="Times New Roman" w:eastAsia="Times New Roman" w:hAnsi="Times New Roman" w:cs="Times New Roman"/>
        </w:rPr>
        <w:t>iki 12 vnt</w:t>
      </w:r>
      <w:r w:rsidR="00112563">
        <w:rPr>
          <w:rFonts w:ascii="Times New Roman" w:eastAsia="Times New Roman" w:hAnsi="Times New Roman" w:cs="Times New Roman"/>
        </w:rPr>
        <w:t>.</w:t>
      </w:r>
    </w:p>
    <w:p w14:paraId="1A90E570" w14:textId="19F1C3CB" w:rsidR="00112563" w:rsidRPr="00112563" w:rsidRDefault="1FF7B94B" w:rsidP="29D9A645">
      <w:pPr>
        <w:pStyle w:val="Sraopastraipa"/>
        <w:numPr>
          <w:ilvl w:val="0"/>
          <w:numId w:val="1"/>
        </w:numPr>
        <w:spacing w:after="0" w:afterAutospacing="0"/>
        <w:ind w:left="993" w:hanging="426"/>
        <w:jc w:val="both"/>
        <w:rPr>
          <w:rFonts w:ascii="Times New Roman" w:eastAsia="Times New Roman" w:hAnsi="Times New Roman" w:cs="Times New Roman"/>
        </w:rPr>
      </w:pPr>
      <w:r w:rsidRPr="29D9A645">
        <w:rPr>
          <w:rFonts w:ascii="Times New Roman" w:eastAsia="Times New Roman" w:hAnsi="Times New Roman" w:cs="Times New Roman"/>
        </w:rPr>
        <w:t>Vaizdo įrašai, filmukai (</w:t>
      </w:r>
      <w:r w:rsidR="00112563" w:rsidRPr="29D9A645">
        <w:rPr>
          <w:rFonts w:ascii="Times New Roman" w:eastAsia="Times New Roman" w:hAnsi="Times New Roman" w:cs="Times New Roman"/>
        </w:rPr>
        <w:t xml:space="preserve">vieno vaizdo įrašo, filmuko trukmė </w:t>
      </w:r>
      <w:r w:rsidR="00A472AF" w:rsidRPr="29D9A645">
        <w:rPr>
          <w:rFonts w:ascii="Times New Roman" w:eastAsia="Times New Roman" w:hAnsi="Times New Roman" w:cs="Times New Roman"/>
        </w:rPr>
        <w:t>a</w:t>
      </w:r>
      <w:r w:rsidRPr="29D9A645">
        <w:rPr>
          <w:rFonts w:ascii="Times New Roman" w:eastAsia="Times New Roman" w:hAnsi="Times New Roman" w:cs="Times New Roman"/>
        </w:rPr>
        <w:t>pie 3 min.)</w:t>
      </w:r>
      <w:r w:rsidR="00112563" w:rsidRPr="29D9A645">
        <w:rPr>
          <w:rFonts w:ascii="Times New Roman" w:eastAsia="Times New Roman" w:hAnsi="Times New Roman" w:cs="Times New Roman"/>
        </w:rPr>
        <w:t>, kiekis ir viso 4 vnt.</w:t>
      </w:r>
    </w:p>
    <w:p w14:paraId="23178E00" w14:textId="445E5D02" w:rsidR="2521AB2F" w:rsidRPr="00112563" w:rsidRDefault="2521AB2F" w:rsidP="00EA52FB">
      <w:pPr>
        <w:pStyle w:val="Sraopastraipa"/>
        <w:spacing w:after="0" w:afterAutospacing="0"/>
        <w:ind w:firstLine="567"/>
        <w:jc w:val="both"/>
        <w:rPr>
          <w:rFonts w:ascii="Times New Roman" w:eastAsia="Times New Roman" w:hAnsi="Times New Roman" w:cs="Times New Roman"/>
        </w:rPr>
      </w:pPr>
    </w:p>
    <w:p w14:paraId="4317B365" w14:textId="08F51713" w:rsidR="70B4BEA3" w:rsidRPr="00A12794" w:rsidRDefault="00EA52FB" w:rsidP="00EA52FB">
      <w:pPr>
        <w:spacing w:after="0" w:afterAutospacing="0"/>
        <w:ind w:firstLine="567"/>
        <w:jc w:val="both"/>
        <w:rPr>
          <w:rFonts w:ascii="Times New Roman" w:eastAsia="Times New Roman" w:hAnsi="Times New Roman" w:cs="Times New Roman"/>
        </w:rPr>
      </w:pPr>
      <w:r>
        <w:rPr>
          <w:rFonts w:ascii="Times New Roman" w:eastAsia="Times New Roman" w:hAnsi="Times New Roman" w:cs="Times New Roman"/>
          <w:b/>
          <w:bCs/>
        </w:rPr>
        <w:t xml:space="preserve">3.8. </w:t>
      </w:r>
      <w:r w:rsidR="70B4BEA3" w:rsidRPr="00A12794">
        <w:rPr>
          <w:rFonts w:ascii="Times New Roman" w:eastAsia="Times New Roman" w:hAnsi="Times New Roman" w:cs="Times New Roman"/>
          <w:b/>
          <w:bCs/>
        </w:rPr>
        <w:t>Reikalavimai priemonėms</w:t>
      </w:r>
      <w:r w:rsidR="70B4BEA3" w:rsidRPr="00A12794">
        <w:rPr>
          <w:rFonts w:ascii="Times New Roman" w:eastAsia="Times New Roman" w:hAnsi="Times New Roman" w:cs="Times New Roman"/>
        </w:rPr>
        <w:t>:</w:t>
      </w:r>
    </w:p>
    <w:p w14:paraId="450CD41C" w14:textId="396E9B27" w:rsidR="70B4BEA3" w:rsidRPr="00A12794" w:rsidRDefault="1FF7B94B" w:rsidP="00EA52FB">
      <w:pPr>
        <w:pStyle w:val="Sraopastraipa"/>
        <w:numPr>
          <w:ilvl w:val="0"/>
          <w:numId w:val="2"/>
        </w:numPr>
        <w:tabs>
          <w:tab w:val="left" w:pos="993"/>
        </w:tabs>
        <w:spacing w:after="0" w:afterAutospacing="0"/>
        <w:ind w:left="0" w:firstLine="567"/>
        <w:jc w:val="both"/>
        <w:rPr>
          <w:rFonts w:ascii="Times New Roman" w:eastAsia="Times New Roman" w:hAnsi="Times New Roman" w:cs="Times New Roman"/>
        </w:rPr>
      </w:pPr>
      <w:r w:rsidRPr="00A12794">
        <w:rPr>
          <w:rFonts w:ascii="Times New Roman" w:eastAsia="Times New Roman" w:hAnsi="Times New Roman" w:cs="Times New Roman"/>
        </w:rPr>
        <w:t xml:space="preserve">Interaktyvios priemonės turi veikti naujausiose versijose naršyklių, tokių kaip Google Chrome (8 versija ar naujesnė) ir Mozilla Firefox (4 versija ar naujesnė). Turi būti suderinama su Windows 7 ir naujesnėmis versijomis, </w:t>
      </w:r>
      <w:proofErr w:type="spellStart"/>
      <w:r w:rsidRPr="00A12794">
        <w:rPr>
          <w:rFonts w:ascii="Times New Roman" w:eastAsia="Times New Roman" w:hAnsi="Times New Roman" w:cs="Times New Roman"/>
        </w:rPr>
        <w:t>macOS</w:t>
      </w:r>
      <w:proofErr w:type="spellEnd"/>
      <w:r w:rsidRPr="00A12794">
        <w:rPr>
          <w:rFonts w:ascii="Times New Roman" w:eastAsia="Times New Roman" w:hAnsi="Times New Roman" w:cs="Times New Roman"/>
        </w:rPr>
        <w:t xml:space="preserve"> 10.10 ir naujesnėmis versijomis, ir iOS (iPad ir iPhone), Android. Galimybė atsisiųsti ir naudoti be interneto ryšio (ZIP failai su programine įranga ir duomenimis). </w:t>
      </w:r>
    </w:p>
    <w:p w14:paraId="32D29A74" w14:textId="614DD9AA" w:rsidR="70B4BEA3" w:rsidRPr="00A472AF" w:rsidRDefault="70B4BEA3" w:rsidP="00EA52FB">
      <w:pPr>
        <w:pStyle w:val="Sraopastraipa"/>
        <w:numPr>
          <w:ilvl w:val="0"/>
          <w:numId w:val="2"/>
        </w:numPr>
        <w:tabs>
          <w:tab w:val="left" w:pos="993"/>
        </w:tabs>
        <w:spacing w:after="0" w:afterAutospacing="0"/>
        <w:ind w:left="0" w:firstLine="567"/>
        <w:jc w:val="both"/>
        <w:rPr>
          <w:rFonts w:ascii="Times New Roman" w:eastAsia="Times New Roman" w:hAnsi="Times New Roman" w:cs="Times New Roman"/>
        </w:rPr>
      </w:pPr>
      <w:r w:rsidRPr="00A472AF">
        <w:rPr>
          <w:rFonts w:ascii="Times New Roman" w:eastAsia="Times New Roman" w:hAnsi="Times New Roman" w:cs="Times New Roman"/>
        </w:rPr>
        <w:t>Interaktyvumas: Animacijos (pvz., dinamiškai rodyti vandens judėjimą, atmosferos sudėties pokyčius, temperatūros pokyčius ir kt.) Galimybė per</w:t>
      </w:r>
      <w:r w:rsidR="00024B5D" w:rsidRPr="00A472AF">
        <w:rPr>
          <w:rFonts w:ascii="Times New Roman" w:eastAsia="Times New Roman" w:hAnsi="Times New Roman" w:cs="Times New Roman"/>
        </w:rPr>
        <w:t>žiūrėti papildomą informaciją</w:t>
      </w:r>
      <w:r w:rsidRPr="00A472AF">
        <w:rPr>
          <w:rFonts w:ascii="Times New Roman" w:eastAsia="Times New Roman" w:hAnsi="Times New Roman" w:cs="Times New Roman"/>
        </w:rPr>
        <w:t>, pvz., biologinę įvairovę,  saulės spinduliuotės pokyčius.</w:t>
      </w:r>
    </w:p>
    <w:p w14:paraId="6FD1B5A3" w14:textId="547DDED7" w:rsidR="70B4BEA3" w:rsidRPr="00A472AF" w:rsidRDefault="70B4BEA3" w:rsidP="00EA52FB">
      <w:pPr>
        <w:pStyle w:val="Sraopastraipa"/>
        <w:numPr>
          <w:ilvl w:val="0"/>
          <w:numId w:val="2"/>
        </w:numPr>
        <w:tabs>
          <w:tab w:val="left" w:pos="993"/>
        </w:tabs>
        <w:spacing w:after="0" w:afterAutospacing="0"/>
        <w:ind w:left="0" w:firstLine="567"/>
        <w:jc w:val="both"/>
        <w:rPr>
          <w:rFonts w:ascii="Times New Roman" w:eastAsia="Times New Roman" w:hAnsi="Times New Roman" w:cs="Times New Roman"/>
        </w:rPr>
      </w:pPr>
      <w:r w:rsidRPr="00A472AF">
        <w:rPr>
          <w:rFonts w:ascii="Times New Roman" w:eastAsia="Times New Roman" w:hAnsi="Times New Roman" w:cs="Times New Roman"/>
        </w:rPr>
        <w:t>Naudotojo sąsaja intuityvi ir lengvai naudojama, tinkama mokiniams. Integruotos nuotraukos, vaizdo įrašai ir animacijos, paaiškinantys įvairius reiškinius. Suderinamumas su interaktyviomis mokyklos lentomis.</w:t>
      </w:r>
    </w:p>
    <w:p w14:paraId="62E058CF" w14:textId="7810EA13" w:rsidR="70B4BEA3" w:rsidRDefault="70B4BEA3" w:rsidP="00EA52FB">
      <w:pPr>
        <w:pStyle w:val="Sraopastraipa"/>
        <w:numPr>
          <w:ilvl w:val="0"/>
          <w:numId w:val="2"/>
        </w:numPr>
        <w:tabs>
          <w:tab w:val="left" w:pos="993"/>
        </w:tabs>
        <w:spacing w:after="0" w:afterAutospacing="0"/>
        <w:ind w:left="0" w:firstLine="567"/>
        <w:jc w:val="both"/>
        <w:rPr>
          <w:rFonts w:ascii="Times New Roman" w:eastAsia="Times New Roman" w:hAnsi="Times New Roman" w:cs="Times New Roman"/>
        </w:rPr>
      </w:pPr>
      <w:r w:rsidRPr="00A472AF">
        <w:rPr>
          <w:rFonts w:ascii="Times New Roman" w:eastAsia="Times New Roman" w:hAnsi="Times New Roman" w:cs="Times New Roman"/>
        </w:rPr>
        <w:t xml:space="preserve">Žaidimo elementai: </w:t>
      </w:r>
      <w:r w:rsidR="00A472AF">
        <w:rPr>
          <w:rFonts w:ascii="Times New Roman" w:eastAsia="Times New Roman" w:hAnsi="Times New Roman" w:cs="Times New Roman"/>
        </w:rPr>
        <w:t>v</w:t>
      </w:r>
      <w:r w:rsidRPr="00A472AF">
        <w:rPr>
          <w:rFonts w:ascii="Times New Roman" w:eastAsia="Times New Roman" w:hAnsi="Times New Roman" w:cs="Times New Roman"/>
        </w:rPr>
        <w:t>artotojai turėtų galėti spręsti įvairius uždavinius ir atsakinėti į klausimus.</w:t>
      </w:r>
    </w:p>
    <w:p w14:paraId="05A00D11" w14:textId="77777777" w:rsidR="00A472AF" w:rsidRPr="00A472AF" w:rsidRDefault="00A472AF" w:rsidP="00A472AF">
      <w:pPr>
        <w:pStyle w:val="Sraopastraipa"/>
        <w:spacing w:after="0" w:afterAutospacing="0"/>
        <w:ind w:left="567"/>
        <w:jc w:val="both"/>
        <w:rPr>
          <w:rFonts w:ascii="Times New Roman" w:eastAsia="Times New Roman" w:hAnsi="Times New Roman" w:cs="Times New Roman"/>
        </w:rPr>
      </w:pPr>
    </w:p>
    <w:p w14:paraId="37B7E3D7" w14:textId="17828A3E" w:rsidR="2521AB2F" w:rsidRDefault="1FF7B94B" w:rsidP="00451500">
      <w:pPr>
        <w:pStyle w:val="Sraopastraipa"/>
        <w:numPr>
          <w:ilvl w:val="1"/>
          <w:numId w:val="7"/>
        </w:numPr>
        <w:tabs>
          <w:tab w:val="left" w:pos="567"/>
          <w:tab w:val="left" w:pos="1134"/>
        </w:tabs>
        <w:spacing w:after="0" w:afterAutospacing="0"/>
        <w:ind w:left="0" w:firstLine="567"/>
        <w:jc w:val="both"/>
        <w:rPr>
          <w:rFonts w:ascii="Times New Roman" w:eastAsia="Times New Roman" w:hAnsi="Times New Roman" w:cs="Times New Roman"/>
        </w:rPr>
      </w:pPr>
      <w:r w:rsidRPr="00451500">
        <w:rPr>
          <w:rFonts w:ascii="Times New Roman" w:eastAsia="Times New Roman" w:hAnsi="Times New Roman" w:cs="Times New Roman"/>
        </w:rPr>
        <w:t xml:space="preserve">Priemonės turi būti sukurtos taip, kad jas būtų galima </w:t>
      </w:r>
      <w:r w:rsidR="00241551" w:rsidRPr="00451500">
        <w:rPr>
          <w:rFonts w:ascii="Times New Roman" w:eastAsia="Times New Roman" w:hAnsi="Times New Roman" w:cs="Times New Roman"/>
        </w:rPr>
        <w:t xml:space="preserve">naudoti </w:t>
      </w:r>
      <w:r w:rsidRPr="00451500">
        <w:rPr>
          <w:rFonts w:ascii="Times New Roman" w:eastAsia="Times New Roman" w:hAnsi="Times New Roman" w:cs="Times New Roman"/>
        </w:rPr>
        <w:t>atskirai, kaip savarankiškas priemones tęstinėje Perkančiosios organizacijos edukacinėje veikloje</w:t>
      </w:r>
      <w:r w:rsidR="00A472AF" w:rsidRPr="00451500">
        <w:rPr>
          <w:rFonts w:ascii="Times New Roman" w:eastAsia="Times New Roman" w:hAnsi="Times New Roman" w:cs="Times New Roman"/>
        </w:rPr>
        <w:t xml:space="preserve">, </w:t>
      </w:r>
      <w:r w:rsidRPr="00451500">
        <w:rPr>
          <w:rFonts w:ascii="Times New Roman" w:eastAsia="Times New Roman" w:hAnsi="Times New Roman" w:cs="Times New Roman"/>
        </w:rPr>
        <w:t>jos turi būti parengtos tokiu formatu, kad būtų galima viešinti ir naudoti ugdymo ir bendrojo lavinimo įstaigų, projekto partnerių interneto svetainėse ir socialiniuose tinkuose</w:t>
      </w:r>
      <w:r w:rsidR="00241551" w:rsidRPr="00451500">
        <w:rPr>
          <w:rFonts w:ascii="Times New Roman" w:eastAsia="Times New Roman" w:hAnsi="Times New Roman" w:cs="Times New Roman"/>
        </w:rPr>
        <w:t xml:space="preserve"> ir interaktyviose mokomosiose platformose (pvz., Vilnius yra mokykla ir pan.).</w:t>
      </w:r>
      <w:r w:rsidR="00A01F3C" w:rsidRPr="00451500">
        <w:rPr>
          <w:rFonts w:ascii="Times New Roman" w:eastAsia="Times New Roman" w:hAnsi="Times New Roman" w:cs="Times New Roman"/>
        </w:rPr>
        <w:t xml:space="preserve"> Tiekėjas turi parengti metodikos pristatym</w:t>
      </w:r>
      <w:r w:rsidR="00F23698" w:rsidRPr="00451500">
        <w:rPr>
          <w:rFonts w:ascii="Times New Roman" w:eastAsia="Times New Roman" w:hAnsi="Times New Roman" w:cs="Times New Roman"/>
        </w:rPr>
        <w:t>ą</w:t>
      </w:r>
      <w:r w:rsidR="00A01F3C" w:rsidRPr="00451500">
        <w:rPr>
          <w:rFonts w:ascii="Times New Roman" w:eastAsia="Times New Roman" w:hAnsi="Times New Roman" w:cs="Times New Roman"/>
        </w:rPr>
        <w:t>, kaip naudoti interaktyvias priemones</w:t>
      </w:r>
      <w:r w:rsidR="00F23698" w:rsidRPr="00451500">
        <w:rPr>
          <w:rFonts w:ascii="Times New Roman" w:eastAsia="Times New Roman" w:hAnsi="Times New Roman" w:cs="Times New Roman"/>
        </w:rPr>
        <w:t xml:space="preserve"> (instrukcija)</w:t>
      </w:r>
      <w:r w:rsidR="00A01F3C" w:rsidRPr="00451500">
        <w:rPr>
          <w:rFonts w:ascii="Times New Roman" w:eastAsia="Times New Roman" w:hAnsi="Times New Roman" w:cs="Times New Roman"/>
        </w:rPr>
        <w:t>.</w:t>
      </w:r>
    </w:p>
    <w:p w14:paraId="26FE7B35" w14:textId="293F5EBB" w:rsidR="00451500" w:rsidRDefault="00451500" w:rsidP="00451500">
      <w:pPr>
        <w:pStyle w:val="Sraopastraipa"/>
        <w:numPr>
          <w:ilvl w:val="1"/>
          <w:numId w:val="7"/>
        </w:numPr>
        <w:tabs>
          <w:tab w:val="left" w:pos="567"/>
          <w:tab w:val="left" w:pos="1134"/>
        </w:tabs>
        <w:spacing w:after="0" w:afterAutospacing="0"/>
        <w:ind w:left="0" w:firstLine="567"/>
        <w:jc w:val="both"/>
        <w:rPr>
          <w:rFonts w:ascii="Times New Roman" w:eastAsia="Times New Roman" w:hAnsi="Times New Roman" w:cs="Times New Roman"/>
        </w:rPr>
      </w:pPr>
      <w:r w:rsidRPr="00A12794">
        <w:rPr>
          <w:rFonts w:ascii="Times New Roman" w:eastAsia="Times New Roman" w:hAnsi="Times New Roman" w:cs="Times New Roman"/>
        </w:rPr>
        <w:t>Galimos priemonių ir projekto trukmės korekcijos, atsižvelgiant į Perkančiosios organizacijos poreikius ir kitas aplinkybes</w:t>
      </w:r>
      <w:r>
        <w:rPr>
          <w:rFonts w:ascii="Times New Roman" w:eastAsia="Times New Roman" w:hAnsi="Times New Roman" w:cs="Times New Roman"/>
        </w:rPr>
        <w:t>.</w:t>
      </w:r>
    </w:p>
    <w:p w14:paraId="574A0E57" w14:textId="0BBC9E29" w:rsidR="00451500" w:rsidRPr="00451500" w:rsidRDefault="00451500" w:rsidP="00451500">
      <w:pPr>
        <w:pStyle w:val="Sraopastraipa"/>
        <w:numPr>
          <w:ilvl w:val="1"/>
          <w:numId w:val="7"/>
        </w:numPr>
        <w:tabs>
          <w:tab w:val="left" w:pos="567"/>
          <w:tab w:val="left" w:pos="1134"/>
        </w:tabs>
        <w:spacing w:after="0" w:afterAutospacing="0"/>
        <w:ind w:left="0" w:firstLine="567"/>
        <w:jc w:val="both"/>
        <w:rPr>
          <w:rFonts w:ascii="Times New Roman" w:eastAsia="Times New Roman" w:hAnsi="Times New Roman" w:cs="Times New Roman"/>
        </w:rPr>
      </w:pPr>
      <w:r w:rsidRPr="00A12794">
        <w:rPr>
          <w:rFonts w:ascii="Times New Roman" w:eastAsia="Times New Roman" w:hAnsi="Times New Roman" w:cs="Times New Roman"/>
          <w:b/>
          <w:bCs/>
        </w:rPr>
        <w:t>Rezultat</w:t>
      </w:r>
      <w:r>
        <w:rPr>
          <w:rFonts w:ascii="Times New Roman" w:eastAsia="Times New Roman" w:hAnsi="Times New Roman" w:cs="Times New Roman"/>
          <w:b/>
          <w:bCs/>
        </w:rPr>
        <w:t>ai:</w:t>
      </w:r>
    </w:p>
    <w:p w14:paraId="7C4AFE63" w14:textId="336F335A" w:rsidR="002C36EA" w:rsidRPr="00451500" w:rsidRDefault="70B4BEA3" w:rsidP="00451500">
      <w:pPr>
        <w:pStyle w:val="Sraopastraipa"/>
        <w:numPr>
          <w:ilvl w:val="0"/>
          <w:numId w:val="8"/>
        </w:numPr>
        <w:tabs>
          <w:tab w:val="left" w:pos="851"/>
        </w:tabs>
        <w:spacing w:after="0" w:afterAutospacing="0"/>
        <w:ind w:left="0" w:firstLine="567"/>
        <w:jc w:val="both"/>
        <w:rPr>
          <w:rFonts w:ascii="Times New Roman" w:eastAsia="Times New Roman" w:hAnsi="Times New Roman" w:cs="Times New Roman"/>
        </w:rPr>
      </w:pPr>
      <w:r w:rsidRPr="00451500">
        <w:rPr>
          <w:rFonts w:ascii="Times New Roman" w:eastAsia="Times New Roman" w:hAnsi="Times New Roman" w:cs="Times New Roman"/>
        </w:rPr>
        <w:t>Aplinkosauginio sąmoningumo didinimas. Vaikai ir mokiniai supranta pagrindines aplinkosaugos problemas ir jų sprendimo būdus.</w:t>
      </w:r>
    </w:p>
    <w:p w14:paraId="640E1E1D" w14:textId="4F254EE5" w:rsidR="002C36EA" w:rsidRPr="00451500" w:rsidRDefault="70B4BEA3" w:rsidP="00451500">
      <w:pPr>
        <w:pStyle w:val="Sraopastraipa"/>
        <w:numPr>
          <w:ilvl w:val="0"/>
          <w:numId w:val="8"/>
        </w:numPr>
        <w:tabs>
          <w:tab w:val="left" w:pos="851"/>
        </w:tabs>
        <w:spacing w:after="0" w:afterAutospacing="0"/>
        <w:ind w:left="0" w:firstLine="567"/>
        <w:jc w:val="both"/>
        <w:rPr>
          <w:rFonts w:ascii="Times New Roman" w:eastAsia="Times New Roman" w:hAnsi="Times New Roman" w:cs="Times New Roman"/>
        </w:rPr>
      </w:pPr>
      <w:r w:rsidRPr="00451500">
        <w:rPr>
          <w:rFonts w:ascii="Times New Roman" w:eastAsia="Times New Roman" w:hAnsi="Times New Roman" w:cs="Times New Roman"/>
        </w:rPr>
        <w:t>Elgesio pokyčiai. Ugdyti vaikų ir mokinių kasdienius įpročius, siekiant sumažinti neigiamą poveikį aplinkai.</w:t>
      </w:r>
    </w:p>
    <w:p w14:paraId="0CA62C02" w14:textId="146B146F" w:rsidR="002C36EA" w:rsidRPr="00451500" w:rsidRDefault="70B4BEA3" w:rsidP="00451500">
      <w:pPr>
        <w:pStyle w:val="Sraopastraipa"/>
        <w:numPr>
          <w:ilvl w:val="0"/>
          <w:numId w:val="8"/>
        </w:numPr>
        <w:tabs>
          <w:tab w:val="left" w:pos="851"/>
        </w:tabs>
        <w:spacing w:after="0" w:afterAutospacing="0"/>
        <w:ind w:left="0" w:firstLine="567"/>
        <w:jc w:val="both"/>
        <w:rPr>
          <w:rFonts w:ascii="Times New Roman" w:eastAsia="Times New Roman" w:hAnsi="Times New Roman" w:cs="Times New Roman"/>
        </w:rPr>
      </w:pPr>
      <w:r w:rsidRPr="00451500">
        <w:rPr>
          <w:rFonts w:ascii="Times New Roman" w:eastAsia="Times New Roman" w:hAnsi="Times New Roman" w:cs="Times New Roman"/>
        </w:rPr>
        <w:lastRenderedPageBreak/>
        <w:t>Žinių perteikimas. Auklėtojai ir mokytojai įgyja naujų įrankių, padedančių efektyviau perteikti aplinkosaugines temas vaikams ir mokiniams.</w:t>
      </w:r>
    </w:p>
    <w:p w14:paraId="5DF30AA9" w14:textId="2C5381C1" w:rsidR="002C36EA" w:rsidRPr="00451500" w:rsidRDefault="70B4BEA3" w:rsidP="00451500">
      <w:pPr>
        <w:pStyle w:val="Sraopastraipa"/>
        <w:numPr>
          <w:ilvl w:val="0"/>
          <w:numId w:val="8"/>
        </w:numPr>
        <w:tabs>
          <w:tab w:val="left" w:pos="851"/>
        </w:tabs>
        <w:spacing w:after="0" w:afterAutospacing="0"/>
        <w:ind w:left="0" w:firstLine="567"/>
        <w:jc w:val="both"/>
        <w:rPr>
          <w:rFonts w:ascii="Times New Roman" w:eastAsia="Times New Roman" w:hAnsi="Times New Roman" w:cs="Times New Roman"/>
        </w:rPr>
      </w:pPr>
      <w:r w:rsidRPr="00451500">
        <w:rPr>
          <w:rFonts w:ascii="Times New Roman" w:eastAsia="Times New Roman" w:hAnsi="Times New Roman" w:cs="Times New Roman"/>
        </w:rPr>
        <w:t>Interaktyvumas ir įtraukimas. Mokymo procesas tampa patrauklesnis ir įdomesnis per interaktyvias priemones, skatinančias aktyvų dalyvavimą ir mokymąsi.</w:t>
      </w:r>
    </w:p>
    <w:p w14:paraId="241273EC" w14:textId="77777777" w:rsidR="00A472AF" w:rsidRDefault="00A472AF" w:rsidP="00DE7955">
      <w:pPr>
        <w:spacing w:after="0" w:afterAutospacing="0"/>
        <w:jc w:val="both"/>
        <w:rPr>
          <w:rFonts w:ascii="Times New Roman" w:eastAsia="Times New Roman" w:hAnsi="Times New Roman" w:cs="Times New Roman"/>
          <w:b/>
          <w:bCs/>
        </w:rPr>
      </w:pPr>
    </w:p>
    <w:p w14:paraId="24013B84" w14:textId="58D5FD00" w:rsidR="002F1608" w:rsidRPr="00451500" w:rsidRDefault="70B4BEA3" w:rsidP="00451500">
      <w:pPr>
        <w:pStyle w:val="Sraopastraipa"/>
        <w:numPr>
          <w:ilvl w:val="1"/>
          <w:numId w:val="7"/>
        </w:numPr>
        <w:spacing w:after="0" w:afterAutospacing="0"/>
        <w:ind w:left="1134" w:hanging="567"/>
        <w:jc w:val="both"/>
        <w:rPr>
          <w:rFonts w:ascii="Times New Roman" w:eastAsia="Times New Roman" w:hAnsi="Times New Roman" w:cs="Times New Roman"/>
          <w:b/>
          <w:bCs/>
        </w:rPr>
      </w:pPr>
      <w:r w:rsidRPr="00451500">
        <w:rPr>
          <w:rFonts w:ascii="Times New Roman" w:eastAsia="Times New Roman" w:hAnsi="Times New Roman" w:cs="Times New Roman"/>
          <w:b/>
          <w:bCs/>
        </w:rPr>
        <w:t>Rezultatų analizė</w:t>
      </w:r>
    </w:p>
    <w:p w14:paraId="5E54F6F1" w14:textId="77777777" w:rsidR="002F1608" w:rsidRPr="00A12794" w:rsidRDefault="70B4BEA3" w:rsidP="00DE7955">
      <w:pPr>
        <w:spacing w:after="0" w:afterAutospacing="0"/>
        <w:jc w:val="both"/>
        <w:rPr>
          <w:rFonts w:ascii="Times New Roman" w:eastAsia="Times New Roman" w:hAnsi="Times New Roman" w:cs="Times New Roman"/>
        </w:rPr>
      </w:pPr>
      <w:r w:rsidRPr="00A12794">
        <w:rPr>
          <w:rFonts w:ascii="Times New Roman" w:eastAsia="Times New Roman" w:hAnsi="Times New Roman" w:cs="Times New Roman"/>
        </w:rPr>
        <w:t>Paslaugų teikėjas turi atlikti edukacinių projektų rezultatų analizę, įskaitant atgalinio ryšio analizę, ir pateikti ataskaitą Perkančiajai organizacijai. Ataskaitoje turi būti:</w:t>
      </w:r>
    </w:p>
    <w:p w14:paraId="7C925A08" w14:textId="5D05675C" w:rsidR="002F1608" w:rsidRPr="00451500" w:rsidRDefault="70B4BEA3" w:rsidP="00451500">
      <w:pPr>
        <w:pStyle w:val="Sraopastraipa"/>
        <w:numPr>
          <w:ilvl w:val="0"/>
          <w:numId w:val="10"/>
        </w:numPr>
        <w:spacing w:after="0" w:afterAutospacing="0"/>
        <w:ind w:left="851" w:hanging="284"/>
        <w:jc w:val="both"/>
        <w:rPr>
          <w:rFonts w:ascii="Times New Roman" w:eastAsia="Times New Roman" w:hAnsi="Times New Roman" w:cs="Times New Roman"/>
        </w:rPr>
      </w:pPr>
      <w:r w:rsidRPr="00451500">
        <w:rPr>
          <w:rFonts w:ascii="Times New Roman" w:eastAsia="Times New Roman" w:hAnsi="Times New Roman" w:cs="Times New Roman"/>
        </w:rPr>
        <w:t>Projekto veiklos įgyvendinimo apžvalga.</w:t>
      </w:r>
    </w:p>
    <w:p w14:paraId="1594E6FC" w14:textId="5852460C" w:rsidR="002F1608" w:rsidRPr="00451500" w:rsidRDefault="70B4BEA3" w:rsidP="00451500">
      <w:pPr>
        <w:pStyle w:val="Sraopastraipa"/>
        <w:numPr>
          <w:ilvl w:val="0"/>
          <w:numId w:val="10"/>
        </w:numPr>
        <w:spacing w:after="0" w:afterAutospacing="0"/>
        <w:ind w:left="851" w:hanging="284"/>
        <w:jc w:val="both"/>
        <w:rPr>
          <w:rFonts w:ascii="Times New Roman" w:eastAsia="Times New Roman" w:hAnsi="Times New Roman" w:cs="Times New Roman"/>
        </w:rPr>
      </w:pPr>
      <w:r w:rsidRPr="00451500">
        <w:rPr>
          <w:rFonts w:ascii="Times New Roman" w:eastAsia="Times New Roman" w:hAnsi="Times New Roman" w:cs="Times New Roman"/>
        </w:rPr>
        <w:t>Pasiektų tikslinių grupių</w:t>
      </w:r>
      <w:r w:rsidR="00C80935" w:rsidRPr="00451500">
        <w:rPr>
          <w:rFonts w:ascii="Times New Roman" w:eastAsia="Times New Roman" w:hAnsi="Times New Roman" w:cs="Times New Roman"/>
        </w:rPr>
        <w:t xml:space="preserve"> analizė ir projekto poveikio joms vertinimas</w:t>
      </w:r>
      <w:r w:rsidRPr="00451500">
        <w:rPr>
          <w:rFonts w:ascii="Times New Roman" w:eastAsia="Times New Roman" w:hAnsi="Times New Roman" w:cs="Times New Roman"/>
        </w:rPr>
        <w:t>.</w:t>
      </w:r>
    </w:p>
    <w:p w14:paraId="0D9B6A38" w14:textId="164CB741" w:rsidR="002F1608" w:rsidRPr="00451500" w:rsidRDefault="70B4BEA3" w:rsidP="00451500">
      <w:pPr>
        <w:pStyle w:val="Sraopastraipa"/>
        <w:numPr>
          <w:ilvl w:val="0"/>
          <w:numId w:val="10"/>
        </w:numPr>
        <w:spacing w:after="0" w:afterAutospacing="0"/>
        <w:ind w:left="851" w:hanging="284"/>
        <w:jc w:val="both"/>
        <w:rPr>
          <w:rFonts w:ascii="Times New Roman" w:eastAsia="Times New Roman" w:hAnsi="Times New Roman" w:cs="Times New Roman"/>
        </w:rPr>
      </w:pPr>
      <w:r w:rsidRPr="00451500">
        <w:rPr>
          <w:rFonts w:ascii="Times New Roman" w:eastAsia="Times New Roman" w:hAnsi="Times New Roman" w:cs="Times New Roman"/>
        </w:rPr>
        <w:t>Rekomendacijos.</w:t>
      </w:r>
    </w:p>
    <w:p w14:paraId="2DD41BAE" w14:textId="77777777" w:rsidR="002124BE" w:rsidRDefault="002124BE" w:rsidP="00A472AF">
      <w:pPr>
        <w:spacing w:after="0" w:afterAutospacing="0"/>
        <w:jc w:val="center"/>
        <w:rPr>
          <w:rFonts w:ascii="Times New Roman" w:eastAsia="Times New Roman" w:hAnsi="Times New Roman" w:cs="Times New Roman"/>
        </w:rPr>
      </w:pPr>
    </w:p>
    <w:p w14:paraId="1E46A6DC" w14:textId="3844433C" w:rsidR="002F1608" w:rsidRDefault="70B4BEA3" w:rsidP="00A472AF">
      <w:pPr>
        <w:spacing w:after="0" w:afterAutospacing="0"/>
        <w:jc w:val="center"/>
        <w:rPr>
          <w:rFonts w:ascii="Times New Roman" w:eastAsia="Times New Roman" w:hAnsi="Times New Roman" w:cs="Times New Roman"/>
          <w:b/>
          <w:bCs/>
        </w:rPr>
      </w:pPr>
      <w:r w:rsidRPr="00A12794">
        <w:rPr>
          <w:rFonts w:ascii="Times New Roman" w:eastAsia="Times New Roman" w:hAnsi="Times New Roman" w:cs="Times New Roman"/>
          <w:b/>
          <w:bCs/>
        </w:rPr>
        <w:t>IV. NUMATOMI PASLAUGŲ TEIKIMO TERMINAI</w:t>
      </w:r>
    </w:p>
    <w:p w14:paraId="5E2E6786" w14:textId="77777777" w:rsidR="00C17C1C" w:rsidRPr="00A12794" w:rsidRDefault="00C17C1C" w:rsidP="00A472AF">
      <w:pPr>
        <w:spacing w:after="0" w:afterAutospacing="0"/>
        <w:jc w:val="center"/>
        <w:rPr>
          <w:rFonts w:ascii="Times New Roman" w:eastAsia="Times New Roman" w:hAnsi="Times New Roman" w:cs="Times New Roman"/>
          <w:b/>
          <w:bCs/>
        </w:rPr>
      </w:pPr>
    </w:p>
    <w:p w14:paraId="177C0876" w14:textId="6F9F9A33" w:rsidR="002F1608" w:rsidRPr="00A12794" w:rsidRDefault="00C17C1C" w:rsidP="00DE7955">
      <w:pPr>
        <w:spacing w:after="0" w:afterAutospacing="0"/>
        <w:jc w:val="both"/>
        <w:rPr>
          <w:rFonts w:ascii="Times New Roman" w:eastAsia="Times New Roman" w:hAnsi="Times New Roman" w:cs="Times New Roman"/>
        </w:rPr>
      </w:pPr>
      <w:r>
        <w:rPr>
          <w:rFonts w:ascii="Times New Roman" w:eastAsia="Times New Roman" w:hAnsi="Times New Roman" w:cs="Times New Roman"/>
        </w:rPr>
        <w:t>4.</w:t>
      </w:r>
      <w:r w:rsidR="1FF7B94B" w:rsidRPr="00A12794">
        <w:rPr>
          <w:rFonts w:ascii="Times New Roman" w:eastAsia="Times New Roman" w:hAnsi="Times New Roman" w:cs="Times New Roman"/>
        </w:rPr>
        <w:t xml:space="preserve">1. Edukacinių projektų organizavimo ir vykdymo </w:t>
      </w:r>
      <w:r w:rsidR="00991A9A">
        <w:rPr>
          <w:rFonts w:ascii="Times New Roman" w:eastAsia="Times New Roman" w:hAnsi="Times New Roman" w:cs="Times New Roman"/>
        </w:rPr>
        <w:t>preliminar</w:t>
      </w:r>
      <w:r w:rsidR="00700654">
        <w:rPr>
          <w:rFonts w:ascii="Times New Roman" w:eastAsia="Times New Roman" w:hAnsi="Times New Roman" w:cs="Times New Roman"/>
        </w:rPr>
        <w:t xml:space="preserve">aus </w:t>
      </w:r>
      <w:r w:rsidR="1FF7B94B" w:rsidRPr="00A12794">
        <w:rPr>
          <w:rFonts w:ascii="Times New Roman" w:eastAsia="Times New Roman" w:hAnsi="Times New Roman" w:cs="Times New Roman"/>
        </w:rPr>
        <w:t>plano suderinimas: ne vėliau kaip per 2 mėn. nuo sutarties įsigaliojimo datos.</w:t>
      </w:r>
    </w:p>
    <w:p w14:paraId="0C5D55BC" w14:textId="77D083FB" w:rsidR="002F1608" w:rsidRPr="00A12794" w:rsidRDefault="00C17C1C" w:rsidP="00DE7955">
      <w:pPr>
        <w:spacing w:after="0" w:afterAutospacing="0"/>
        <w:jc w:val="both"/>
        <w:rPr>
          <w:rFonts w:ascii="Times New Roman" w:eastAsia="Times New Roman" w:hAnsi="Times New Roman" w:cs="Times New Roman"/>
        </w:rPr>
      </w:pPr>
      <w:r>
        <w:rPr>
          <w:rFonts w:ascii="Times New Roman" w:eastAsia="Times New Roman" w:hAnsi="Times New Roman" w:cs="Times New Roman"/>
        </w:rPr>
        <w:t>4.</w:t>
      </w:r>
      <w:r w:rsidR="70B4BEA3" w:rsidRPr="00A12794">
        <w:rPr>
          <w:rFonts w:ascii="Times New Roman" w:eastAsia="Times New Roman" w:hAnsi="Times New Roman" w:cs="Times New Roman"/>
        </w:rPr>
        <w:t>2. Veiksmų įgyvendinimas: vykdomas pagal plane numatytą su Perkančiąja organizacija suderintą grafiką.</w:t>
      </w:r>
    </w:p>
    <w:sectPr w:rsidR="002F1608" w:rsidRPr="00A12794" w:rsidSect="002124BE">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1A07"/>
    <w:multiLevelType w:val="hybridMultilevel"/>
    <w:tmpl w:val="696029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9C41706"/>
    <w:multiLevelType w:val="hybridMultilevel"/>
    <w:tmpl w:val="D60AD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7F7CBA"/>
    <w:multiLevelType w:val="hybridMultilevel"/>
    <w:tmpl w:val="7A50D7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8B6D05"/>
    <w:multiLevelType w:val="multilevel"/>
    <w:tmpl w:val="55668936"/>
    <w:lvl w:ilvl="0">
      <w:start w:val="3"/>
      <w:numFmt w:val="decimal"/>
      <w:lvlText w:val="%1."/>
      <w:lvlJc w:val="left"/>
      <w:pPr>
        <w:ind w:left="360" w:hanging="360"/>
      </w:pPr>
      <w:rPr>
        <w:rFonts w:hint="default"/>
      </w:rPr>
    </w:lvl>
    <w:lvl w:ilvl="1">
      <w:start w:val="9"/>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E6ABD8C"/>
    <w:multiLevelType w:val="hybridMultilevel"/>
    <w:tmpl w:val="06761904"/>
    <w:lvl w:ilvl="0" w:tplc="047C6386">
      <w:start w:val="1"/>
      <w:numFmt w:val="bullet"/>
      <w:lvlText w:val=""/>
      <w:lvlJc w:val="left"/>
      <w:pPr>
        <w:ind w:left="720" w:hanging="360"/>
      </w:pPr>
      <w:rPr>
        <w:rFonts w:ascii="Symbol" w:hAnsi="Symbol" w:hint="default"/>
      </w:rPr>
    </w:lvl>
    <w:lvl w:ilvl="1" w:tplc="84402CAC">
      <w:start w:val="1"/>
      <w:numFmt w:val="bullet"/>
      <w:lvlText w:val="o"/>
      <w:lvlJc w:val="left"/>
      <w:pPr>
        <w:ind w:left="1440" w:hanging="360"/>
      </w:pPr>
      <w:rPr>
        <w:rFonts w:ascii="Courier New" w:hAnsi="Courier New" w:hint="default"/>
      </w:rPr>
    </w:lvl>
    <w:lvl w:ilvl="2" w:tplc="4CDAD142">
      <w:start w:val="1"/>
      <w:numFmt w:val="bullet"/>
      <w:lvlText w:val=""/>
      <w:lvlJc w:val="left"/>
      <w:pPr>
        <w:ind w:left="2160" w:hanging="360"/>
      </w:pPr>
      <w:rPr>
        <w:rFonts w:ascii="Wingdings" w:hAnsi="Wingdings" w:hint="default"/>
      </w:rPr>
    </w:lvl>
    <w:lvl w:ilvl="3" w:tplc="84C853BC">
      <w:start w:val="1"/>
      <w:numFmt w:val="bullet"/>
      <w:lvlText w:val=""/>
      <w:lvlJc w:val="left"/>
      <w:pPr>
        <w:ind w:left="2880" w:hanging="360"/>
      </w:pPr>
      <w:rPr>
        <w:rFonts w:ascii="Symbol" w:hAnsi="Symbol" w:hint="default"/>
      </w:rPr>
    </w:lvl>
    <w:lvl w:ilvl="4" w:tplc="AF7A7A42">
      <w:start w:val="1"/>
      <w:numFmt w:val="bullet"/>
      <w:lvlText w:val="o"/>
      <w:lvlJc w:val="left"/>
      <w:pPr>
        <w:ind w:left="3600" w:hanging="360"/>
      </w:pPr>
      <w:rPr>
        <w:rFonts w:ascii="Courier New" w:hAnsi="Courier New" w:hint="default"/>
      </w:rPr>
    </w:lvl>
    <w:lvl w:ilvl="5" w:tplc="A5DEA9A2">
      <w:start w:val="1"/>
      <w:numFmt w:val="bullet"/>
      <w:lvlText w:val=""/>
      <w:lvlJc w:val="left"/>
      <w:pPr>
        <w:ind w:left="4320" w:hanging="360"/>
      </w:pPr>
      <w:rPr>
        <w:rFonts w:ascii="Wingdings" w:hAnsi="Wingdings" w:hint="default"/>
      </w:rPr>
    </w:lvl>
    <w:lvl w:ilvl="6" w:tplc="1E0C3740">
      <w:start w:val="1"/>
      <w:numFmt w:val="bullet"/>
      <w:lvlText w:val=""/>
      <w:lvlJc w:val="left"/>
      <w:pPr>
        <w:ind w:left="5040" w:hanging="360"/>
      </w:pPr>
      <w:rPr>
        <w:rFonts w:ascii="Symbol" w:hAnsi="Symbol" w:hint="default"/>
      </w:rPr>
    </w:lvl>
    <w:lvl w:ilvl="7" w:tplc="13E0CB54">
      <w:start w:val="1"/>
      <w:numFmt w:val="bullet"/>
      <w:lvlText w:val="o"/>
      <w:lvlJc w:val="left"/>
      <w:pPr>
        <w:ind w:left="5760" w:hanging="360"/>
      </w:pPr>
      <w:rPr>
        <w:rFonts w:ascii="Courier New" w:hAnsi="Courier New" w:hint="default"/>
      </w:rPr>
    </w:lvl>
    <w:lvl w:ilvl="8" w:tplc="D9A2CF28">
      <w:start w:val="1"/>
      <w:numFmt w:val="bullet"/>
      <w:lvlText w:val=""/>
      <w:lvlJc w:val="left"/>
      <w:pPr>
        <w:ind w:left="6480" w:hanging="360"/>
      </w:pPr>
      <w:rPr>
        <w:rFonts w:ascii="Wingdings" w:hAnsi="Wingdings" w:hint="default"/>
      </w:rPr>
    </w:lvl>
  </w:abstractNum>
  <w:abstractNum w:abstractNumId="5" w15:restartNumberingAfterBreak="0">
    <w:nsid w:val="34EA3F9F"/>
    <w:multiLevelType w:val="multilevel"/>
    <w:tmpl w:val="DFCC249A"/>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6" w15:restartNumberingAfterBreak="0">
    <w:nsid w:val="46C064BF"/>
    <w:multiLevelType w:val="hybridMultilevel"/>
    <w:tmpl w:val="DBE203B2"/>
    <w:lvl w:ilvl="0" w:tplc="07F22A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6ED126F"/>
    <w:multiLevelType w:val="hybridMultilevel"/>
    <w:tmpl w:val="8F1E0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0F99C2"/>
    <w:multiLevelType w:val="hybridMultilevel"/>
    <w:tmpl w:val="F894114C"/>
    <w:lvl w:ilvl="0" w:tplc="EEA00E02">
      <w:start w:val="1"/>
      <w:numFmt w:val="bullet"/>
      <w:lvlText w:val=""/>
      <w:lvlJc w:val="left"/>
      <w:pPr>
        <w:ind w:left="720" w:hanging="360"/>
      </w:pPr>
      <w:rPr>
        <w:rFonts w:ascii="Symbol" w:hAnsi="Symbol" w:hint="default"/>
      </w:rPr>
    </w:lvl>
    <w:lvl w:ilvl="1" w:tplc="B8E603D2">
      <w:start w:val="1"/>
      <w:numFmt w:val="bullet"/>
      <w:lvlText w:val="o"/>
      <w:lvlJc w:val="left"/>
      <w:pPr>
        <w:ind w:left="1440" w:hanging="360"/>
      </w:pPr>
      <w:rPr>
        <w:rFonts w:ascii="Courier New" w:hAnsi="Courier New" w:hint="default"/>
      </w:rPr>
    </w:lvl>
    <w:lvl w:ilvl="2" w:tplc="F0A69FE0">
      <w:start w:val="1"/>
      <w:numFmt w:val="bullet"/>
      <w:lvlText w:val=""/>
      <w:lvlJc w:val="left"/>
      <w:pPr>
        <w:ind w:left="2160" w:hanging="360"/>
      </w:pPr>
      <w:rPr>
        <w:rFonts w:ascii="Wingdings" w:hAnsi="Wingdings" w:hint="default"/>
      </w:rPr>
    </w:lvl>
    <w:lvl w:ilvl="3" w:tplc="FEA0DF14">
      <w:start w:val="1"/>
      <w:numFmt w:val="bullet"/>
      <w:lvlText w:val=""/>
      <w:lvlJc w:val="left"/>
      <w:pPr>
        <w:ind w:left="2880" w:hanging="360"/>
      </w:pPr>
      <w:rPr>
        <w:rFonts w:ascii="Symbol" w:hAnsi="Symbol" w:hint="default"/>
      </w:rPr>
    </w:lvl>
    <w:lvl w:ilvl="4" w:tplc="7C02E5CA">
      <w:start w:val="1"/>
      <w:numFmt w:val="bullet"/>
      <w:lvlText w:val="o"/>
      <w:lvlJc w:val="left"/>
      <w:pPr>
        <w:ind w:left="3600" w:hanging="360"/>
      </w:pPr>
      <w:rPr>
        <w:rFonts w:ascii="Courier New" w:hAnsi="Courier New" w:hint="default"/>
      </w:rPr>
    </w:lvl>
    <w:lvl w:ilvl="5" w:tplc="1EBEE0F6">
      <w:start w:val="1"/>
      <w:numFmt w:val="bullet"/>
      <w:lvlText w:val=""/>
      <w:lvlJc w:val="left"/>
      <w:pPr>
        <w:ind w:left="4320" w:hanging="360"/>
      </w:pPr>
      <w:rPr>
        <w:rFonts w:ascii="Wingdings" w:hAnsi="Wingdings" w:hint="default"/>
      </w:rPr>
    </w:lvl>
    <w:lvl w:ilvl="6" w:tplc="0176764C">
      <w:start w:val="1"/>
      <w:numFmt w:val="bullet"/>
      <w:lvlText w:val=""/>
      <w:lvlJc w:val="left"/>
      <w:pPr>
        <w:ind w:left="5040" w:hanging="360"/>
      </w:pPr>
      <w:rPr>
        <w:rFonts w:ascii="Symbol" w:hAnsi="Symbol" w:hint="default"/>
      </w:rPr>
    </w:lvl>
    <w:lvl w:ilvl="7" w:tplc="A576187C">
      <w:start w:val="1"/>
      <w:numFmt w:val="bullet"/>
      <w:lvlText w:val="o"/>
      <w:lvlJc w:val="left"/>
      <w:pPr>
        <w:ind w:left="5760" w:hanging="360"/>
      </w:pPr>
      <w:rPr>
        <w:rFonts w:ascii="Courier New" w:hAnsi="Courier New" w:hint="default"/>
      </w:rPr>
    </w:lvl>
    <w:lvl w:ilvl="8" w:tplc="9E968964">
      <w:start w:val="1"/>
      <w:numFmt w:val="bullet"/>
      <w:lvlText w:val=""/>
      <w:lvlJc w:val="left"/>
      <w:pPr>
        <w:ind w:left="6480" w:hanging="360"/>
      </w:pPr>
      <w:rPr>
        <w:rFonts w:ascii="Wingdings" w:hAnsi="Wingdings" w:hint="default"/>
      </w:rPr>
    </w:lvl>
  </w:abstractNum>
  <w:abstractNum w:abstractNumId="9" w15:restartNumberingAfterBreak="0">
    <w:nsid w:val="779A0334"/>
    <w:multiLevelType w:val="hybridMultilevel"/>
    <w:tmpl w:val="13C0EE40"/>
    <w:lvl w:ilvl="0" w:tplc="AA422E38">
      <w:start w:val="1"/>
      <w:numFmt w:val="bullet"/>
      <w:lvlText w:val=""/>
      <w:lvlJc w:val="left"/>
      <w:pPr>
        <w:ind w:left="720" w:hanging="360"/>
      </w:pPr>
      <w:rPr>
        <w:rFonts w:ascii="Symbol" w:hAnsi="Symbol" w:hint="default"/>
      </w:rPr>
    </w:lvl>
    <w:lvl w:ilvl="1" w:tplc="7CF66BEC">
      <w:start w:val="1"/>
      <w:numFmt w:val="bullet"/>
      <w:lvlText w:val="o"/>
      <w:lvlJc w:val="left"/>
      <w:pPr>
        <w:ind w:left="1440" w:hanging="360"/>
      </w:pPr>
      <w:rPr>
        <w:rFonts w:ascii="Courier New" w:hAnsi="Courier New" w:hint="default"/>
      </w:rPr>
    </w:lvl>
    <w:lvl w:ilvl="2" w:tplc="D64EF3D6">
      <w:start w:val="1"/>
      <w:numFmt w:val="bullet"/>
      <w:lvlText w:val=""/>
      <w:lvlJc w:val="left"/>
      <w:pPr>
        <w:ind w:left="2160" w:hanging="360"/>
      </w:pPr>
      <w:rPr>
        <w:rFonts w:ascii="Wingdings" w:hAnsi="Wingdings" w:hint="default"/>
      </w:rPr>
    </w:lvl>
    <w:lvl w:ilvl="3" w:tplc="F4D2A14E">
      <w:start w:val="1"/>
      <w:numFmt w:val="bullet"/>
      <w:lvlText w:val=""/>
      <w:lvlJc w:val="left"/>
      <w:pPr>
        <w:ind w:left="2880" w:hanging="360"/>
      </w:pPr>
      <w:rPr>
        <w:rFonts w:ascii="Symbol" w:hAnsi="Symbol" w:hint="default"/>
      </w:rPr>
    </w:lvl>
    <w:lvl w:ilvl="4" w:tplc="AA18C9F8">
      <w:start w:val="1"/>
      <w:numFmt w:val="bullet"/>
      <w:lvlText w:val="o"/>
      <w:lvlJc w:val="left"/>
      <w:pPr>
        <w:ind w:left="3600" w:hanging="360"/>
      </w:pPr>
      <w:rPr>
        <w:rFonts w:ascii="Courier New" w:hAnsi="Courier New" w:hint="default"/>
      </w:rPr>
    </w:lvl>
    <w:lvl w:ilvl="5" w:tplc="AC32A22C">
      <w:start w:val="1"/>
      <w:numFmt w:val="bullet"/>
      <w:lvlText w:val=""/>
      <w:lvlJc w:val="left"/>
      <w:pPr>
        <w:ind w:left="4320" w:hanging="360"/>
      </w:pPr>
      <w:rPr>
        <w:rFonts w:ascii="Wingdings" w:hAnsi="Wingdings" w:hint="default"/>
      </w:rPr>
    </w:lvl>
    <w:lvl w:ilvl="6" w:tplc="17B4D488">
      <w:start w:val="1"/>
      <w:numFmt w:val="bullet"/>
      <w:lvlText w:val=""/>
      <w:lvlJc w:val="left"/>
      <w:pPr>
        <w:ind w:left="5040" w:hanging="360"/>
      </w:pPr>
      <w:rPr>
        <w:rFonts w:ascii="Symbol" w:hAnsi="Symbol" w:hint="default"/>
      </w:rPr>
    </w:lvl>
    <w:lvl w:ilvl="7" w:tplc="1A4295F8">
      <w:start w:val="1"/>
      <w:numFmt w:val="bullet"/>
      <w:lvlText w:val="o"/>
      <w:lvlJc w:val="left"/>
      <w:pPr>
        <w:ind w:left="5760" w:hanging="360"/>
      </w:pPr>
      <w:rPr>
        <w:rFonts w:ascii="Courier New" w:hAnsi="Courier New" w:hint="default"/>
      </w:rPr>
    </w:lvl>
    <w:lvl w:ilvl="8" w:tplc="AEA2F496">
      <w:start w:val="1"/>
      <w:numFmt w:val="bullet"/>
      <w:lvlText w:val=""/>
      <w:lvlJc w:val="left"/>
      <w:pPr>
        <w:ind w:left="6480" w:hanging="360"/>
      </w:pPr>
      <w:rPr>
        <w:rFonts w:ascii="Wingdings" w:hAnsi="Wingdings" w:hint="default"/>
      </w:rPr>
    </w:lvl>
  </w:abstractNum>
  <w:abstractNum w:abstractNumId="10" w15:restartNumberingAfterBreak="0">
    <w:nsid w:val="7BCE6E67"/>
    <w:multiLevelType w:val="multilevel"/>
    <w:tmpl w:val="DFCC249A"/>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16cid:durableId="993991832">
    <w:abstractNumId w:val="9"/>
  </w:num>
  <w:num w:numId="2" w16cid:durableId="1253394041">
    <w:abstractNumId w:val="4"/>
  </w:num>
  <w:num w:numId="3" w16cid:durableId="483358017">
    <w:abstractNumId w:val="8"/>
  </w:num>
  <w:num w:numId="4" w16cid:durableId="1405880634">
    <w:abstractNumId w:val="1"/>
  </w:num>
  <w:num w:numId="5" w16cid:durableId="1262565732">
    <w:abstractNumId w:val="5"/>
  </w:num>
  <w:num w:numId="6" w16cid:durableId="1780487402">
    <w:abstractNumId w:val="10"/>
  </w:num>
  <w:num w:numId="7" w16cid:durableId="973022748">
    <w:abstractNumId w:val="3"/>
  </w:num>
  <w:num w:numId="8" w16cid:durableId="1920406285">
    <w:abstractNumId w:val="0"/>
  </w:num>
  <w:num w:numId="9" w16cid:durableId="1493830913">
    <w:abstractNumId w:val="6"/>
  </w:num>
  <w:num w:numId="10" w16cid:durableId="735473929">
    <w:abstractNumId w:val="2"/>
  </w:num>
  <w:num w:numId="11" w16cid:durableId="7520487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608"/>
    <w:rsid w:val="00002376"/>
    <w:rsid w:val="00024B5D"/>
    <w:rsid w:val="00034B08"/>
    <w:rsid w:val="000440AB"/>
    <w:rsid w:val="0006399A"/>
    <w:rsid w:val="000642AE"/>
    <w:rsid w:val="00093841"/>
    <w:rsid w:val="000A1630"/>
    <w:rsid w:val="000E0D27"/>
    <w:rsid w:val="000F0605"/>
    <w:rsid w:val="000F52F9"/>
    <w:rsid w:val="00103729"/>
    <w:rsid w:val="00112563"/>
    <w:rsid w:val="00130F19"/>
    <w:rsid w:val="00135360"/>
    <w:rsid w:val="00186A7E"/>
    <w:rsid w:val="001B367A"/>
    <w:rsid w:val="00203122"/>
    <w:rsid w:val="002124BE"/>
    <w:rsid w:val="00213456"/>
    <w:rsid w:val="00233208"/>
    <w:rsid w:val="00241551"/>
    <w:rsid w:val="0024295D"/>
    <w:rsid w:val="00253BFE"/>
    <w:rsid w:val="002650D9"/>
    <w:rsid w:val="002717F0"/>
    <w:rsid w:val="0027594D"/>
    <w:rsid w:val="00282E0A"/>
    <w:rsid w:val="002855B2"/>
    <w:rsid w:val="002C36EA"/>
    <w:rsid w:val="002C6256"/>
    <w:rsid w:val="002D1A44"/>
    <w:rsid w:val="002D3A5F"/>
    <w:rsid w:val="002F1608"/>
    <w:rsid w:val="00312E11"/>
    <w:rsid w:val="00394D85"/>
    <w:rsid w:val="003C0229"/>
    <w:rsid w:val="003F57C9"/>
    <w:rsid w:val="00421BB4"/>
    <w:rsid w:val="0044524C"/>
    <w:rsid w:val="00451500"/>
    <w:rsid w:val="004575B1"/>
    <w:rsid w:val="00466D1C"/>
    <w:rsid w:val="004C0827"/>
    <w:rsid w:val="004E35D1"/>
    <w:rsid w:val="004F08D1"/>
    <w:rsid w:val="0052266C"/>
    <w:rsid w:val="0053472B"/>
    <w:rsid w:val="00574B48"/>
    <w:rsid w:val="005777EB"/>
    <w:rsid w:val="005B0751"/>
    <w:rsid w:val="005E2620"/>
    <w:rsid w:val="006076D1"/>
    <w:rsid w:val="00624185"/>
    <w:rsid w:val="00625448"/>
    <w:rsid w:val="006456BE"/>
    <w:rsid w:val="00657576"/>
    <w:rsid w:val="00691E54"/>
    <w:rsid w:val="006B046A"/>
    <w:rsid w:val="006E1FBC"/>
    <w:rsid w:val="0070016E"/>
    <w:rsid w:val="00700654"/>
    <w:rsid w:val="00733890"/>
    <w:rsid w:val="007A1D6B"/>
    <w:rsid w:val="007D40AE"/>
    <w:rsid w:val="007D5BF8"/>
    <w:rsid w:val="0082442E"/>
    <w:rsid w:val="00825DAD"/>
    <w:rsid w:val="0085201A"/>
    <w:rsid w:val="00865EDB"/>
    <w:rsid w:val="00882B00"/>
    <w:rsid w:val="00894894"/>
    <w:rsid w:val="008C704F"/>
    <w:rsid w:val="00934398"/>
    <w:rsid w:val="00983498"/>
    <w:rsid w:val="00991A9A"/>
    <w:rsid w:val="009B0889"/>
    <w:rsid w:val="009B5A2F"/>
    <w:rsid w:val="00A0142A"/>
    <w:rsid w:val="00A01F3C"/>
    <w:rsid w:val="00A035E4"/>
    <w:rsid w:val="00A11E1A"/>
    <w:rsid w:val="00A12794"/>
    <w:rsid w:val="00A2066A"/>
    <w:rsid w:val="00A33135"/>
    <w:rsid w:val="00A334F4"/>
    <w:rsid w:val="00A472AF"/>
    <w:rsid w:val="00A66238"/>
    <w:rsid w:val="00A84C7B"/>
    <w:rsid w:val="00AB3EAD"/>
    <w:rsid w:val="00AC57FA"/>
    <w:rsid w:val="00AD0739"/>
    <w:rsid w:val="00AD0F8E"/>
    <w:rsid w:val="00B7140F"/>
    <w:rsid w:val="00B73946"/>
    <w:rsid w:val="00B93873"/>
    <w:rsid w:val="00BB5B33"/>
    <w:rsid w:val="00BB6BD3"/>
    <w:rsid w:val="00BC4250"/>
    <w:rsid w:val="00BF05FA"/>
    <w:rsid w:val="00C0018D"/>
    <w:rsid w:val="00C0349F"/>
    <w:rsid w:val="00C17C1C"/>
    <w:rsid w:val="00C41FF6"/>
    <w:rsid w:val="00C80935"/>
    <w:rsid w:val="00CA08BC"/>
    <w:rsid w:val="00CF30AE"/>
    <w:rsid w:val="00D326DC"/>
    <w:rsid w:val="00D373A8"/>
    <w:rsid w:val="00D52B54"/>
    <w:rsid w:val="00D5577F"/>
    <w:rsid w:val="00D64280"/>
    <w:rsid w:val="00D73495"/>
    <w:rsid w:val="00D82EBF"/>
    <w:rsid w:val="00DE2F0C"/>
    <w:rsid w:val="00DE7955"/>
    <w:rsid w:val="00E20B0D"/>
    <w:rsid w:val="00E41604"/>
    <w:rsid w:val="00E42062"/>
    <w:rsid w:val="00E50202"/>
    <w:rsid w:val="00E75186"/>
    <w:rsid w:val="00EA2AA5"/>
    <w:rsid w:val="00EA52FB"/>
    <w:rsid w:val="00ED6478"/>
    <w:rsid w:val="00F23698"/>
    <w:rsid w:val="00F3233D"/>
    <w:rsid w:val="00F72E7A"/>
    <w:rsid w:val="00F91E3B"/>
    <w:rsid w:val="1FF7B94B"/>
    <w:rsid w:val="242F46D6"/>
    <w:rsid w:val="2521AB2F"/>
    <w:rsid w:val="29D9A645"/>
    <w:rsid w:val="3CAB7558"/>
    <w:rsid w:val="70B4BEA3"/>
    <w:rsid w:val="7AEECA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16FC"/>
  <w15:chartTrackingRefBased/>
  <w15:docId w15:val="{F1DC1171-55F9-4AD8-8C6A-4FCEE1D4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lang w:val="lt-LT"/>
    </w:rPr>
  </w:style>
  <w:style w:type="paragraph" w:styleId="Antrat1">
    <w:name w:val="heading 1"/>
    <w:basedOn w:val="prastasis"/>
    <w:next w:val="prastasis"/>
    <w:link w:val="Antrat1Diagrama"/>
    <w:uiPriority w:val="9"/>
    <w:qFormat/>
    <w:rsid w:val="002F16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16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160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160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160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160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160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160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160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160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2F160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2F160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2F160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2F160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2F160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F160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F160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F160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F16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160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2F1608"/>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160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F1608"/>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F1608"/>
    <w:rPr>
      <w:i/>
      <w:iCs/>
      <w:color w:val="404040" w:themeColor="text1" w:themeTint="BF"/>
      <w:lang w:val="lt-LT"/>
    </w:rPr>
  </w:style>
  <w:style w:type="paragraph" w:styleId="Sraopastraipa">
    <w:name w:val="List Paragraph"/>
    <w:basedOn w:val="prastasis"/>
    <w:uiPriority w:val="34"/>
    <w:qFormat/>
    <w:rsid w:val="002F1608"/>
    <w:pPr>
      <w:ind w:left="720"/>
      <w:contextualSpacing/>
    </w:pPr>
  </w:style>
  <w:style w:type="character" w:styleId="Rykuspabraukimas">
    <w:name w:val="Intense Emphasis"/>
    <w:basedOn w:val="Numatytasispastraiposriftas"/>
    <w:uiPriority w:val="21"/>
    <w:qFormat/>
    <w:rsid w:val="002F1608"/>
    <w:rPr>
      <w:i/>
      <w:iCs/>
      <w:color w:val="0F4761" w:themeColor="accent1" w:themeShade="BF"/>
    </w:rPr>
  </w:style>
  <w:style w:type="paragraph" w:styleId="Iskirtacitata">
    <w:name w:val="Intense Quote"/>
    <w:basedOn w:val="prastasis"/>
    <w:next w:val="prastasis"/>
    <w:link w:val="IskirtacitataDiagrama"/>
    <w:uiPriority w:val="30"/>
    <w:qFormat/>
    <w:rsid w:val="002F16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1608"/>
    <w:rPr>
      <w:i/>
      <w:iCs/>
      <w:color w:val="0F4761" w:themeColor="accent1" w:themeShade="BF"/>
      <w:lang w:val="lt-LT"/>
    </w:rPr>
  </w:style>
  <w:style w:type="character" w:styleId="Rykinuoroda">
    <w:name w:val="Intense Reference"/>
    <w:basedOn w:val="Numatytasispastraiposriftas"/>
    <w:uiPriority w:val="32"/>
    <w:qFormat/>
    <w:rsid w:val="002F1608"/>
    <w:rPr>
      <w:b/>
      <w:bCs/>
      <w:smallCaps/>
      <w:color w:val="0F4761" w:themeColor="accent1" w:themeShade="BF"/>
      <w:spacing w:val="5"/>
    </w:rPr>
  </w:style>
  <w:style w:type="table" w:styleId="Lentelstinklelis">
    <w:name w:val="Table Grid"/>
    <w:basedOn w:val="prastojilente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733890"/>
    <w:rPr>
      <w:b/>
      <w:bCs/>
    </w:rPr>
  </w:style>
  <w:style w:type="character" w:customStyle="1" w:styleId="KomentarotemaDiagrama">
    <w:name w:val="Komentaro tema Diagrama"/>
    <w:basedOn w:val="KomentarotekstasDiagrama"/>
    <w:link w:val="Komentarotema"/>
    <w:uiPriority w:val="99"/>
    <w:semiHidden/>
    <w:rsid w:val="00733890"/>
    <w:rPr>
      <w:b/>
      <w:bCs/>
      <w:sz w:val="20"/>
      <w:szCs w:val="20"/>
      <w:lang w:val="lt-LT"/>
    </w:rPr>
  </w:style>
  <w:style w:type="paragraph" w:styleId="Pataisymai">
    <w:name w:val="Revision"/>
    <w:hidden/>
    <w:uiPriority w:val="99"/>
    <w:semiHidden/>
    <w:rsid w:val="00135360"/>
    <w:pPr>
      <w:spacing w:after="0" w:afterAutospacing="0"/>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470114">
      <w:bodyDiv w:val="1"/>
      <w:marLeft w:val="0"/>
      <w:marRight w:val="0"/>
      <w:marTop w:val="0"/>
      <w:marBottom w:val="0"/>
      <w:divBdr>
        <w:top w:val="none" w:sz="0" w:space="0" w:color="auto"/>
        <w:left w:val="none" w:sz="0" w:space="0" w:color="auto"/>
        <w:bottom w:val="none" w:sz="0" w:space="0" w:color="auto"/>
        <w:right w:val="none" w:sz="0" w:space="0" w:color="auto"/>
      </w:divBdr>
    </w:div>
    <w:div w:id="125724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15D05-8A85-478E-9878-A6C91A40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5322</Words>
  <Characters>3034</Characters>
  <Application>Microsoft Office Word</Application>
  <DocSecurity>0</DocSecurity>
  <Lines>25</Lines>
  <Paragraphs>16</Paragraphs>
  <ScaleCrop>false</ScaleCrop>
  <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Jasiūnienė</dc:creator>
  <cp:keywords/>
  <dc:description/>
  <cp:lastModifiedBy>Aurimas Baigys</cp:lastModifiedBy>
  <cp:revision>85</cp:revision>
  <dcterms:created xsi:type="dcterms:W3CDTF">2024-06-02T23:15:00Z</dcterms:created>
  <dcterms:modified xsi:type="dcterms:W3CDTF">2025-04-27T19:54:00Z</dcterms:modified>
</cp:coreProperties>
</file>